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27B" w:rsidRDefault="0041727B" w:rsidP="0041727B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BE0C8F" w:rsidRDefault="00BE0C8F" w:rsidP="0041727B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p w:rsidR="0041727B" w:rsidRDefault="0041727B" w:rsidP="0041727B">
      <w:pPr>
        <w:spacing w:after="0" w:line="240" w:lineRule="auto"/>
        <w:rPr>
          <w:rFonts w:ascii="Times New Roman" w:eastAsia="Calibri" w:hAnsi="Times New Roman" w:cs="Times New Roman"/>
          <w:b/>
          <w:sz w:val="32"/>
        </w:rPr>
      </w:pPr>
    </w:p>
    <w:tbl>
      <w:tblPr>
        <w:tblW w:w="997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74"/>
      </w:tblGrid>
      <w:tr w:rsidR="0041727B" w:rsidRPr="0041727B" w:rsidTr="00703FFC">
        <w:trPr>
          <w:cantSplit/>
          <w:trHeight w:val="2125"/>
        </w:trPr>
        <w:tc>
          <w:tcPr>
            <w:tcW w:w="9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ECE" w:rsidRPr="00E90ECE" w:rsidRDefault="00E90ECE" w:rsidP="00E90ECE">
            <w:pPr>
              <w:keepNext/>
              <w:spacing w:after="0" w:line="20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i/>
                <w:kern w:val="28"/>
                <w:sz w:val="20"/>
                <w:szCs w:val="20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61312" behindDoc="0" locked="0" layoutInCell="1" allowOverlap="1" wp14:anchorId="3B14CAA2" wp14:editId="27AE7774">
                  <wp:simplePos x="0" y="0"/>
                  <wp:positionH relativeFrom="column">
                    <wp:posOffset>5523230</wp:posOffset>
                  </wp:positionH>
                  <wp:positionV relativeFrom="paragraph">
                    <wp:posOffset>22225</wp:posOffset>
                  </wp:positionV>
                  <wp:extent cx="702310" cy="911860"/>
                  <wp:effectExtent l="0" t="0" r="2540" b="2540"/>
                  <wp:wrapNone/>
                  <wp:docPr id="5" name="Immagine 5" descr="logo san manno - perug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logo san manno - perug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310" cy="911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90ECE">
              <w:rPr>
                <w:rFonts w:ascii="Times New Roman" w:eastAsia="Times New Roman" w:hAnsi="Times New Roman" w:cs="Times New Roman"/>
                <w:b/>
                <w:i/>
                <w:kern w:val="28"/>
                <w:sz w:val="20"/>
                <w:szCs w:val="20"/>
                <w:lang w:eastAsia="it-IT"/>
              </w:rPr>
              <w:tab/>
            </w:r>
          </w:p>
          <w:p w:rsidR="00E90ECE" w:rsidRDefault="00E90ECE" w:rsidP="00E90ECE">
            <w:pPr>
              <w:keepNext/>
              <w:spacing w:after="0" w:line="2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i/>
                <w:kern w:val="28"/>
                <w:sz w:val="18"/>
                <w:szCs w:val="18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w:drawing>
                <wp:anchor distT="0" distB="0" distL="114300" distR="114300" simplePos="0" relativeHeight="251659264" behindDoc="0" locked="0" layoutInCell="1" allowOverlap="1" wp14:anchorId="6B29655F" wp14:editId="2E22CB40">
                  <wp:simplePos x="0" y="0"/>
                  <wp:positionH relativeFrom="column">
                    <wp:posOffset>26035</wp:posOffset>
                  </wp:positionH>
                  <wp:positionV relativeFrom="paragraph">
                    <wp:posOffset>36195</wp:posOffset>
                  </wp:positionV>
                  <wp:extent cx="604520" cy="674370"/>
                  <wp:effectExtent l="0" t="0" r="5080" b="0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4520" cy="674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7DC12B9" wp14:editId="20C6E6BA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23495</wp:posOffset>
                      </wp:positionV>
                      <wp:extent cx="612140" cy="683260"/>
                      <wp:effectExtent l="3175" t="4445" r="3810" b="0"/>
                      <wp:wrapNone/>
                      <wp:docPr id="3" name="Rettangolo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612140" cy="683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842FD7" id="Rettangolo 3" o:spid="_x0000_s1026" style="position:absolute;margin-left:1.75pt;margin-top:1.85pt;width:48.2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" filled="f" stroked="f">
                      <o:lock v:ext="edit" aspectratio="t"/>
                    </v:rect>
                  </w:pict>
                </mc:Fallback>
              </mc:AlternateContent>
            </w:r>
            <w:r w:rsidRPr="00E90ECE">
              <w:rPr>
                <w:rFonts w:ascii="Verdana" w:eastAsia="Times New Roman" w:hAnsi="Verdana" w:cs="Times New Roman"/>
                <w:b/>
                <w:i/>
                <w:kern w:val="28"/>
                <w:sz w:val="18"/>
                <w:szCs w:val="18"/>
                <w:lang w:eastAsia="it-IT"/>
              </w:rPr>
              <w:t>Ministero dell’Istruzione, dell’Università e della Ricerca</w:t>
            </w:r>
          </w:p>
          <w:p w:rsidR="00703FFC" w:rsidRPr="00E90ECE" w:rsidRDefault="00703FFC" w:rsidP="00E90ECE">
            <w:pPr>
              <w:keepNext/>
              <w:spacing w:after="0" w:line="20" w:lineRule="atLeast"/>
              <w:jc w:val="center"/>
              <w:outlineLvl w:val="1"/>
              <w:rPr>
                <w:rFonts w:ascii="Verdana" w:eastAsia="Times New Roman" w:hAnsi="Verdana" w:cs="Times New Roman"/>
                <w:b/>
                <w:i/>
                <w:kern w:val="28"/>
                <w:sz w:val="18"/>
                <w:szCs w:val="18"/>
                <w:lang w:eastAsia="it-IT"/>
              </w:rPr>
            </w:pPr>
          </w:p>
          <w:p w:rsidR="00E90ECE" w:rsidRPr="00E90ECE" w:rsidRDefault="00B96026" w:rsidP="00E90EC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ISTITUTO COMPRENSIVO PERUGIA 8</w:t>
            </w:r>
            <w:bookmarkStart w:id="0" w:name="_GoBack"/>
            <w:bookmarkEnd w:id="0"/>
            <w:r w:rsidR="00E90ECE" w:rsidRPr="00E90EC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 xml:space="preserve"> “Ferro di Cavallo-Olmo”</w:t>
            </w:r>
          </w:p>
          <w:p w:rsidR="00E90ECE" w:rsidRPr="00E90ECE" w:rsidRDefault="00E90ECE" w:rsidP="00E90ECE">
            <w:pPr>
              <w:keepNext/>
              <w:spacing w:after="0" w:line="240" w:lineRule="auto"/>
              <w:jc w:val="center"/>
              <w:outlineLvl w:val="0"/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</w:pPr>
            <w:r w:rsidRPr="00E90ECE">
              <w:rPr>
                <w:rFonts w:ascii="Verdana" w:eastAsia="Times New Roman" w:hAnsi="Verdana" w:cs="Times New Roman"/>
                <w:b/>
                <w:sz w:val="18"/>
                <w:szCs w:val="18"/>
                <w:lang w:eastAsia="it-IT"/>
              </w:rPr>
              <w:t>Scuola Secondaria di I° grado</w:t>
            </w:r>
          </w:p>
          <w:p w:rsidR="00E90ECE" w:rsidRPr="00E90ECE" w:rsidRDefault="00E90ECE" w:rsidP="00E90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90EC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Via </w:t>
            </w:r>
            <w:r w:rsidR="00B96026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Gregorovius</w:t>
            </w:r>
            <w:r w:rsidRPr="00E90EC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 xml:space="preserve"> – 06127 Perugia</w:t>
            </w:r>
          </w:p>
          <w:p w:rsidR="00E90ECE" w:rsidRPr="00E90ECE" w:rsidRDefault="00E90ECE" w:rsidP="00E90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90EC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Telefono 075.50088070 – Fax 075.5004544</w:t>
            </w:r>
          </w:p>
          <w:p w:rsidR="00E90ECE" w:rsidRPr="00E90ECE" w:rsidRDefault="00E90ECE" w:rsidP="00E90EC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</w:pPr>
            <w:r w:rsidRPr="00E90EC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e-mail pgic85800e@istruzione.it – www.</w:t>
            </w:r>
            <w:r w:rsidR="00A22E75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istitutocomprensivoperugia8</w:t>
            </w:r>
            <w:r w:rsidRPr="00E90ECE">
              <w:rPr>
                <w:rFonts w:ascii="Verdana" w:eastAsia="Times New Roman" w:hAnsi="Verdana" w:cs="Times New Roman"/>
                <w:sz w:val="18"/>
                <w:szCs w:val="18"/>
                <w:lang w:eastAsia="it-IT"/>
              </w:rPr>
              <w:t>.gov.it</w:t>
            </w:r>
          </w:p>
          <w:p w:rsidR="0041727B" w:rsidRPr="0041727B" w:rsidRDefault="0041727B" w:rsidP="004172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41727B" w:rsidRPr="0041727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1727B" w:rsidRPr="0041727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1727B" w:rsidRPr="0041727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1727B" w:rsidRPr="0041727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1727B" w:rsidRPr="0041727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360" w:lineRule="auto"/>
        <w:jc w:val="center"/>
        <w:rPr>
          <w:rFonts w:ascii="Verdana" w:eastAsia="Times New Roman" w:hAnsi="Verdana" w:cs="Times New Roman"/>
          <w:b/>
          <w:smallCaps/>
          <w:sz w:val="24"/>
          <w:szCs w:val="24"/>
          <w:lang w:eastAsia="it-IT"/>
        </w:rPr>
      </w:pPr>
      <w:r w:rsidRPr="00F5792B">
        <w:rPr>
          <w:rFonts w:ascii="Verdana" w:eastAsia="Times New Roman" w:hAnsi="Verdana" w:cs="Times New Roman"/>
          <w:b/>
          <w:smallCaps/>
          <w:sz w:val="24"/>
          <w:szCs w:val="24"/>
          <w:lang w:eastAsia="it-IT"/>
        </w:rPr>
        <w:t>RELAZIONE FINALE</w:t>
      </w:r>
    </w:p>
    <w:p w:rsidR="0041727B" w:rsidRPr="00F5792B" w:rsidRDefault="0041727B" w:rsidP="0041727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5792B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del </w:t>
      </w:r>
    </w:p>
    <w:p w:rsidR="0041727B" w:rsidRPr="00F5792B" w:rsidRDefault="0041727B" w:rsidP="0041727B">
      <w:pPr>
        <w:spacing w:after="0" w:line="36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5792B">
        <w:rPr>
          <w:rFonts w:ascii="Verdana" w:eastAsia="Times New Roman" w:hAnsi="Verdana" w:cs="Times New Roman"/>
          <w:b/>
          <w:sz w:val="24"/>
          <w:szCs w:val="24"/>
          <w:lang w:eastAsia="it-IT"/>
        </w:rPr>
        <w:t>CONSIGLIO DELLA CLASSE   3^   Sez. ........</w:t>
      </w: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rPr>
          <w:rFonts w:ascii="Verdana" w:eastAsia="Times New Roman" w:hAnsi="Verdana" w:cs="Times New Roman"/>
          <w:b/>
          <w:bCs/>
          <w:sz w:val="24"/>
          <w:szCs w:val="24"/>
          <w:lang w:eastAsia="it-IT"/>
        </w:rPr>
      </w:pPr>
    </w:p>
    <w:p w:rsidR="0041727B" w:rsidRPr="00F5792B" w:rsidRDefault="0041727B" w:rsidP="0041727B">
      <w:pPr>
        <w:spacing w:after="0" w:line="240" w:lineRule="auto"/>
        <w:jc w:val="center"/>
        <w:rPr>
          <w:rFonts w:ascii="Verdana" w:eastAsia="Times New Roman" w:hAnsi="Verdana" w:cs="Times New Roman"/>
          <w:b/>
          <w:sz w:val="24"/>
          <w:szCs w:val="24"/>
          <w:lang w:eastAsia="it-IT"/>
        </w:rPr>
      </w:pPr>
      <w:r w:rsidRPr="00F5792B">
        <w:rPr>
          <w:rFonts w:ascii="Verdana" w:eastAsia="Times New Roman" w:hAnsi="Verdana" w:cs="Times New Roman"/>
          <w:b/>
          <w:sz w:val="24"/>
          <w:szCs w:val="24"/>
          <w:lang w:eastAsia="it-IT"/>
        </w:rPr>
        <w:t>Anno scolastico 201</w:t>
      </w:r>
      <w:r w:rsidR="007B298D">
        <w:rPr>
          <w:rFonts w:ascii="Verdana" w:eastAsia="Times New Roman" w:hAnsi="Verdana" w:cs="Times New Roman"/>
          <w:b/>
          <w:sz w:val="24"/>
          <w:szCs w:val="24"/>
          <w:lang w:eastAsia="it-IT"/>
        </w:rPr>
        <w:t>6</w:t>
      </w:r>
      <w:r w:rsidRPr="00F5792B">
        <w:rPr>
          <w:rFonts w:ascii="Verdana" w:eastAsia="Times New Roman" w:hAnsi="Verdana" w:cs="Times New Roman"/>
          <w:b/>
          <w:sz w:val="24"/>
          <w:szCs w:val="24"/>
          <w:lang w:eastAsia="it-IT"/>
        </w:rPr>
        <w:t>-201</w:t>
      </w:r>
      <w:r w:rsidR="007B298D">
        <w:rPr>
          <w:rFonts w:ascii="Verdana" w:eastAsia="Times New Roman" w:hAnsi="Verdana" w:cs="Times New Roman"/>
          <w:b/>
          <w:sz w:val="24"/>
          <w:szCs w:val="24"/>
          <w:lang w:eastAsia="it-IT"/>
        </w:rPr>
        <w:t>7</w:t>
      </w:r>
    </w:p>
    <w:p w:rsidR="0041727B" w:rsidRPr="00F5792B" w:rsidRDefault="0041727B" w:rsidP="0041727B">
      <w:pPr>
        <w:spacing w:after="0" w:line="240" w:lineRule="auto"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41727B" w:rsidRPr="00A22E75" w:rsidRDefault="0041727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D71153" w:rsidRDefault="00D71153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D71153" w:rsidRDefault="00D71153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5792B" w:rsidRDefault="00F5792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F5792B" w:rsidRDefault="00F5792B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D71153" w:rsidRDefault="00D71153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D71153" w:rsidRPr="00A22E75" w:rsidRDefault="00D71153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41727B">
      <w:pPr>
        <w:spacing w:after="0" w:line="240" w:lineRule="auto"/>
        <w:rPr>
          <w:rFonts w:ascii="Verdana" w:eastAsia="Calibri" w:hAnsi="Verdana" w:cs="Times New Roman"/>
          <w:b/>
          <w:sz w:val="20"/>
          <w:szCs w:val="20"/>
        </w:rPr>
      </w:pPr>
    </w:p>
    <w:p w:rsidR="000F307D" w:rsidRPr="00A22E75" w:rsidRDefault="000F307D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DOCENTI COMPONENTI IL CONSIGLIO DI CLASSE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41727B" w:rsidRPr="00A22E75" w:rsidTr="001F4630">
        <w:trPr>
          <w:trHeight w:val="92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CONTINUITA’ NEL TRIENNIO</w:t>
            </w:r>
          </w:p>
          <w:p w:rsidR="0041727B" w:rsidRPr="00A22E75" w:rsidRDefault="0041727B" w:rsidP="0041727B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SI                         NO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1727B" w:rsidRPr="00A22E75" w:rsidTr="001F4630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Matematica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rPr>
          <w:trHeight w:val="5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Ed. fisica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Alternativa 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41727B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1727B" w:rsidRPr="00A22E75" w:rsidRDefault="0041727B" w:rsidP="0041727B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727B" w:rsidRPr="00A22E75" w:rsidRDefault="0041727B" w:rsidP="0041727B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</w:tbl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1B2060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0F307D" w:rsidRPr="00A22E75" w:rsidRDefault="00EB61B6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PRESENTAZIONE DELLA CLASSE</w:t>
      </w:r>
    </w:p>
    <w:p w:rsidR="000F307D" w:rsidRPr="00A22E75" w:rsidRDefault="000F307D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spacing w:after="0" w:line="360" w:lineRule="auto"/>
        <w:jc w:val="both"/>
        <w:rPr>
          <w:rFonts w:ascii="Verdana" w:eastAsia="Calibri" w:hAnsi="Verdana" w:cs="Times New Roman"/>
          <w:i/>
          <w:color w:val="000000"/>
          <w:sz w:val="20"/>
          <w:szCs w:val="20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La classe _____ è composta da ____ alunni di cui: ____ femmine e ____ maschi. 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sym w:font="Times New Roman" w:char="F00A"/>
      </w:r>
      <w:r w:rsidR="00F5792B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sono presenti n. ___ alunni diversamente abili di cui si allega relazione dettagliata.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sym w:font="Times New Roman" w:char="F00A"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non sono presenti alunni diversamente abili.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In data ___________ è stato inserito l’alunno _____________________ proveniente dalla Scuola _____________________ di 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In data ___________ l’alunno _____________________ si è trasferito alla Scuola _____________________ di _____________________</w:t>
      </w:r>
    </w:p>
    <w:p w:rsidR="007A2EB8" w:rsidRPr="00A22E75" w:rsidRDefault="007A2EB8" w:rsidP="0041727B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7A2EB8" w:rsidRPr="00A22E75" w:rsidRDefault="007A2EB8" w:rsidP="007A2EB8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Si può affermare che:</w:t>
      </w:r>
    </w:p>
    <w:p w:rsidR="007A2EB8" w:rsidRPr="00A22E75" w:rsidRDefault="00F5792B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La </w:t>
      </w:r>
      <w:r w:rsidR="007A2EB8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preparazione è __________</w:t>
      </w:r>
      <w:r w:rsidR="00D71153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 (</w:t>
      </w:r>
      <w:r w:rsidR="007A2EB8"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soddisfacente, accettabile, globalmente eterogenea, complessivamente accettabile</w:t>
      </w:r>
      <w:r w:rsidR="007A2EB8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, </w:t>
      </w:r>
      <w:r w:rsidR="007A2EB8"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non ancora accettabile</w:t>
      </w:r>
      <w:r w:rsidR="007A2EB8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)</w:t>
      </w:r>
    </w:p>
    <w:p w:rsidR="007A2EB8" w:rsidRPr="00A22E75" w:rsidRDefault="007A2EB8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si sono osservate lacune in merito a: __________</w:t>
      </w:r>
      <w:r w:rsidR="00D71153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_______________________</w:t>
      </w:r>
    </w:p>
    <w:p w:rsidR="007A2EB8" w:rsidRPr="00A22E75" w:rsidRDefault="00D71153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l'autonomia </w:t>
      </w:r>
      <w:r w:rsidR="007A2EB8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di l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avoro è _____________________ (</w:t>
      </w:r>
      <w:r w:rsidR="007A2EB8"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accettabile, nel complesso accettabile, non ancora adeguata</w:t>
      </w:r>
      <w:r w:rsidR="007A2EB8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)</w:t>
      </w:r>
    </w:p>
    <w:p w:rsidR="007A2EB8" w:rsidRPr="00A22E75" w:rsidRDefault="007A2EB8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lastRenderedPageBreak/>
        <w:t>alcuni alunni, in particolare __________________________________________  presentano spirito di iniziativa e di collaborazione.</w:t>
      </w:r>
    </w:p>
    <w:p w:rsidR="007A2EB8" w:rsidRPr="00A22E75" w:rsidRDefault="007A2EB8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per gli alunni __________________________________________  si sono rilevate difficoltà di comprensione delle consegne e di esecuzione dei lavori.</w:t>
      </w:r>
    </w:p>
    <w:p w:rsidR="007A2EB8" w:rsidRDefault="007A2EB8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gli alunni ___________</w:t>
      </w:r>
      <w:r w:rsidR="00D71153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hanno dimostrato</w:t>
      </w:r>
      <w:r w:rsidR="00D71153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talvolta scarso autocontrollo.</w:t>
      </w:r>
    </w:p>
    <w:p w:rsidR="00F5792B" w:rsidRDefault="00F5792B" w:rsidP="00F5792B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L’ impegno nella rielaborazione e la costanza nell’affrontare i compiti assegnati a casa è stato …………………………</w:t>
      </w:r>
      <w:r w:rsidR="0012630E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. (non 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sufficiente, non adeguato) per gli alunni ……………………………………………………………………………....; è stato ………………………………………. (adeguato</w:t>
      </w:r>
      <w:r w:rsidRPr="00F5792B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, sufficiente, regolare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) per gli alunni ……………………………………………………………….; è stato ………………………………………</w:t>
      </w:r>
      <w:r w:rsidRPr="00F5792B">
        <w:t xml:space="preserve"> </w:t>
      </w:r>
      <w:r>
        <w:t>(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costante, </w:t>
      </w:r>
      <w:r w:rsidRPr="00F5792B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produttivo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) per gli alunni…………………………………………………………. </w:t>
      </w:r>
    </w:p>
    <w:p w:rsidR="00D71153" w:rsidRPr="00A22E75" w:rsidRDefault="00D71153" w:rsidP="007A2EB8">
      <w:pPr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Altro ………………………..</w:t>
      </w:r>
    </w:p>
    <w:p w:rsidR="007A2EB8" w:rsidRPr="00A22E75" w:rsidRDefault="007A2EB8" w:rsidP="007A2EB8">
      <w:pPr>
        <w:pStyle w:val="Default"/>
        <w:tabs>
          <w:tab w:val="left" w:pos="770"/>
          <w:tab w:val="left" w:pos="1100"/>
        </w:tabs>
        <w:rPr>
          <w:rFonts w:ascii="Verdana" w:eastAsia="Calibri" w:hAnsi="Verdana"/>
          <w:sz w:val="20"/>
          <w:szCs w:val="20"/>
          <w:lang w:eastAsia="it-IT"/>
        </w:rPr>
      </w:pPr>
    </w:p>
    <w:p w:rsidR="002438B4" w:rsidRPr="00A22E75" w:rsidRDefault="002438B4" w:rsidP="002438B4">
      <w:pPr>
        <w:pStyle w:val="Default"/>
        <w:rPr>
          <w:rFonts w:ascii="Verdana" w:eastAsia="Calibri" w:hAnsi="Verdana"/>
          <w:sz w:val="20"/>
          <w:szCs w:val="20"/>
          <w:lang w:eastAsia="it-IT"/>
        </w:rPr>
      </w:pPr>
    </w:p>
    <w:p w:rsidR="007A2EB8" w:rsidRPr="00A22E75" w:rsidRDefault="0012630E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>
        <w:rPr>
          <w:rFonts w:ascii="Verdana" w:eastAsia="Times New Roman" w:hAnsi="Verdana" w:cs="Times New Roman"/>
          <w:b/>
          <w:sz w:val="20"/>
          <w:szCs w:val="20"/>
          <w:lang w:eastAsia="it-IT"/>
        </w:rPr>
        <w:t>OBIETTIVI DI APPRENDIMENTO</w:t>
      </w:r>
      <w:r w:rsidR="007A2EB8"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 TRASVERSALI</w:t>
      </w:r>
    </w:p>
    <w:p w:rsidR="007A2EB8" w:rsidRPr="00A22E75" w:rsidRDefault="007A2EB8" w:rsidP="007A2EB8">
      <w:pPr>
        <w:rPr>
          <w:rFonts w:ascii="Verdana" w:hAnsi="Verdana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9"/>
        <w:gridCol w:w="5834"/>
      </w:tblGrid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Area socio- affettiva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OBIETTIVI</w:t>
            </w:r>
          </w:p>
        </w:tc>
      </w:tr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8" w:rsidRPr="00A22E75" w:rsidRDefault="007A2EB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 xml:space="preserve"> Conoscenza di sé</w:t>
            </w:r>
          </w:p>
          <w:p w:rsidR="007A2EB8" w:rsidRPr="00A22E75" w:rsidRDefault="007A2EB8">
            <w:pPr>
              <w:jc w:val="center"/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 xml:space="preserve"> Avere fiducia in se stesso.</w:t>
            </w:r>
          </w:p>
          <w:p w:rsidR="007A2EB8" w:rsidRPr="00A22E75" w:rsidRDefault="0012630E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 xml:space="preserve"> Conoscere le proprie attitudini</w:t>
            </w:r>
            <w:r w:rsidR="007A2EB8" w:rsidRPr="00A22E75">
              <w:rPr>
                <w:rFonts w:ascii="Verdana" w:hAnsi="Verdana" w:cs="Times New Roman"/>
                <w:sz w:val="20"/>
                <w:szCs w:val="20"/>
              </w:rPr>
              <w:t>, interessi, capacità .</w:t>
            </w:r>
          </w:p>
          <w:p w:rsidR="007A2EB8" w:rsidRPr="00A22E75" w:rsidRDefault="0012630E" w:rsidP="007A2EB8">
            <w:pPr>
              <w:pStyle w:val="Paragrafoelenco"/>
              <w:numPr>
                <w:ilvl w:val="0"/>
                <w:numId w:val="15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>
              <w:rPr>
                <w:rFonts w:ascii="Verdana" w:hAnsi="Verdana"/>
                <w:sz w:val="20"/>
                <w:szCs w:val="20"/>
                <w:lang w:eastAsia="en-US"/>
              </w:rPr>
              <w:t>Acquisire</w:t>
            </w:r>
            <w:r w:rsidR="007A2EB8" w:rsidRPr="00A22E75">
              <w:rPr>
                <w:rFonts w:ascii="Verdana" w:hAnsi="Verdana"/>
                <w:sz w:val="20"/>
                <w:szCs w:val="20"/>
                <w:lang w:eastAsia="en-US"/>
              </w:rPr>
              <w:t xml:space="preserve"> gli strumenti per gestire la propria irrequietezza emotiva ed intellettuale.</w:t>
            </w:r>
          </w:p>
        </w:tc>
      </w:tr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 xml:space="preserve">  Relazione con gli altri</w:t>
            </w:r>
          </w:p>
          <w:p w:rsidR="007A2EB8" w:rsidRPr="00A22E75" w:rsidRDefault="007A2EB8">
            <w:pPr>
              <w:rPr>
                <w:rFonts w:ascii="Verdana" w:hAnsi="Verdana" w:cs="Times New Roman"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Sentirsi membro del gruppo.</w:t>
            </w:r>
          </w:p>
          <w:p w:rsidR="007A2EB8" w:rsidRPr="00A22E75" w:rsidRDefault="0012630E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>
              <w:rPr>
                <w:rFonts w:ascii="Verdana" w:hAnsi="Verdana" w:cs="Times New Roman"/>
                <w:sz w:val="20"/>
                <w:szCs w:val="20"/>
              </w:rPr>
              <w:t>Imparare</w:t>
            </w:r>
            <w:r w:rsidR="007A2EB8" w:rsidRPr="00A22E75">
              <w:rPr>
                <w:rFonts w:ascii="Verdana" w:hAnsi="Verdana" w:cs="Times New Roman"/>
                <w:sz w:val="20"/>
                <w:szCs w:val="20"/>
              </w:rPr>
              <w:t xml:space="preserve"> ad interagire con i compagni e gli adulti.</w:t>
            </w:r>
          </w:p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Ascoltare le ragioni altrui cooperando al rispetto e alla tolleranza.</w:t>
            </w:r>
          </w:p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Intervenire nella vita della classe per raggiungimento di obiettivi comuni.</w:t>
            </w:r>
          </w:p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Interiorizzare e rispettare le norme della vita scolastica.</w:t>
            </w:r>
          </w:p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Partecipare alle varie attività scolastiche.</w:t>
            </w:r>
          </w:p>
          <w:p w:rsidR="007A2EB8" w:rsidRPr="00A22E75" w:rsidRDefault="007A2EB8" w:rsidP="007A2EB8">
            <w:pPr>
              <w:numPr>
                <w:ilvl w:val="0"/>
                <w:numId w:val="16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Essere responsabile nello svolgimento degli incarichi, nella cura del materiale.</w:t>
            </w:r>
          </w:p>
        </w:tc>
      </w:tr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 xml:space="preserve">       </w:t>
            </w: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Orientamento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 w:rsidP="007A2EB8">
            <w:pPr>
              <w:pStyle w:val="Paragrafoelenco"/>
              <w:numPr>
                <w:ilvl w:val="0"/>
                <w:numId w:val="14"/>
              </w:numPr>
              <w:spacing w:line="276" w:lineRule="auto"/>
              <w:rPr>
                <w:rFonts w:ascii="Verdana" w:hAnsi="Verdana"/>
                <w:sz w:val="20"/>
                <w:szCs w:val="20"/>
                <w:lang w:eastAsia="en-US"/>
              </w:rPr>
            </w:pPr>
            <w:r w:rsidRPr="00A22E75">
              <w:rPr>
                <w:rFonts w:ascii="Verdana" w:hAnsi="Verdana"/>
                <w:sz w:val="20"/>
                <w:szCs w:val="20"/>
                <w:lang w:eastAsia="en-US"/>
              </w:rPr>
              <w:t>Saper operare scelte autonome.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Collaborare responsabilmente e intenzionalmente con la scuola e la famiglia.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Orientarsi criticamente nella realtà di appartenenza.</w:t>
            </w:r>
          </w:p>
        </w:tc>
      </w:tr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 xml:space="preserve"> Strumenti culturali</w:t>
            </w: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per la convivenza civile</w:t>
            </w:r>
          </w:p>
          <w:p w:rsidR="007A2EB8" w:rsidRPr="00A22E75" w:rsidRDefault="007A2EB8">
            <w:pPr>
              <w:rPr>
                <w:rFonts w:ascii="Verdana" w:hAnsi="Verdana" w:cs="Times New Roman"/>
                <w:sz w:val="20"/>
                <w:szCs w:val="20"/>
              </w:rPr>
            </w:pP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Divenire consapevole di essere titolare di diritti, ma anche di essere soggetto a doveri per lo sviluppo della convivenza civile.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Affrontare con responsabilità e autonomia i problemi quotidiani riguardanti la cura della propria persona in casa, a scuola e nella più ampia comunità sociale e civile.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Conoscere l’organizzazione costituzionale ed amministrativa del nostro paese.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Rispettare l’ambiente.</w:t>
            </w:r>
          </w:p>
          <w:p w:rsidR="007A2EB8" w:rsidRPr="00A22E75" w:rsidRDefault="007A2EB8" w:rsidP="007A2EB8">
            <w:pPr>
              <w:numPr>
                <w:ilvl w:val="0"/>
                <w:numId w:val="14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 xml:space="preserve">Adottare comportamenti adeguati per la </w:t>
            </w:r>
            <w:r w:rsidRPr="00A22E75">
              <w:rPr>
                <w:rFonts w:ascii="Verdana" w:hAnsi="Verdana" w:cs="Times New Roman"/>
                <w:sz w:val="20"/>
                <w:szCs w:val="20"/>
              </w:rPr>
              <w:lastRenderedPageBreak/>
              <w:t>sicurezza propria e degli altri.</w:t>
            </w:r>
          </w:p>
          <w:p w:rsidR="007A2EB8" w:rsidRPr="00A22E75" w:rsidRDefault="007A2EB8">
            <w:pPr>
              <w:ind w:left="360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</w:tc>
      </w:tr>
      <w:tr w:rsidR="007A2EB8" w:rsidRPr="00A22E75" w:rsidTr="007A2EB8"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lastRenderedPageBreak/>
              <w:t xml:space="preserve">   Area cognitiva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EB8" w:rsidRPr="00A22E75" w:rsidRDefault="007A2EB8">
            <w:pPr>
              <w:jc w:val="center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OBIETTIVI</w:t>
            </w:r>
          </w:p>
        </w:tc>
      </w:tr>
      <w:tr w:rsidR="007A2EB8" w:rsidRPr="00A22E75" w:rsidTr="007A2EB8">
        <w:trPr>
          <w:trHeight w:val="300"/>
        </w:trPr>
        <w:tc>
          <w:tcPr>
            <w:tcW w:w="3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Strumenti culturali</w:t>
            </w:r>
          </w:p>
          <w:p w:rsidR="007A2EB8" w:rsidRPr="00A22E75" w:rsidRDefault="007A2EB8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per le discipline</w:t>
            </w:r>
          </w:p>
        </w:tc>
        <w:tc>
          <w:tcPr>
            <w:tcW w:w="5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EB8" w:rsidRPr="00A22E75" w:rsidRDefault="007A2EB8" w:rsidP="0059639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 xml:space="preserve"> AREA LINGUISTICA 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Ascoltare con attenzione.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Leggere con correttezza ed espressività.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Comprendere, memorizzare ed esprimersi oralmente e per iscritto con proprietà di linguaggio.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 ed usare i linguaggi specifici disciplinari.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 ed usare i vari codici e registri linguistici.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Produrre testi personali creativi e critici.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Conoscere ed utilizzare in modo chiaro e scorrevole e le strutture e le funzione linguistiche sia nella forma orale che in quella scritta delle lingue straniere.</w:t>
            </w:r>
          </w:p>
          <w:p w:rsidR="00596399" w:rsidRDefault="007A2EB8" w:rsidP="00596399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6399">
              <w:rPr>
                <w:rFonts w:ascii="Verdana" w:hAnsi="Verdana" w:cs="Times New Roman"/>
                <w:sz w:val="20"/>
                <w:szCs w:val="20"/>
              </w:rPr>
              <w:t>Conoscere gli aspetti caratteristici delle civiltà inglese e francese / spagnola.</w:t>
            </w:r>
          </w:p>
          <w:p w:rsidR="00596399" w:rsidRDefault="00596399" w:rsidP="0059639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596399" w:rsidRDefault="007A2EB8" w:rsidP="00596399">
            <w:pPr>
              <w:spacing w:after="0" w:line="240" w:lineRule="auto"/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596399">
              <w:rPr>
                <w:rFonts w:ascii="Verdana" w:hAnsi="Verdana" w:cs="Times New Roman"/>
                <w:b/>
                <w:sz w:val="20"/>
                <w:szCs w:val="20"/>
              </w:rPr>
              <w:t>AREA ANTROPOLOGICA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Sa collocare nello spazio e nel tempo fatti ed eventi.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 le relazioni causa / effetto.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Cogliere le caratteristiche significative di un’epoca e di un ambiente naturale e antropico.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Sa schematizzare e collocare logicamente gli elementi analizzati.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Leggere e comprendere documenti scritti e/o iconografici.</w:t>
            </w:r>
          </w:p>
          <w:p w:rsidR="00596399" w:rsidRDefault="00596399">
            <w:pPr>
              <w:ind w:left="72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 w:rsidP="0059639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AREA MATEMATICO-TECNICO-SCIENTIFICA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Sviluppare la capacità di operare nell’astratto.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Approcciarsi alla realtà con metodi e procedimenti risolutivi traendo conseguenze e conclusioni.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Saper codificare e decodificare messaggi.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Utilizzare diversi linguaggi specifici.</w:t>
            </w:r>
          </w:p>
          <w:p w:rsidR="00596399" w:rsidRDefault="00596399">
            <w:pPr>
              <w:ind w:left="720"/>
              <w:rPr>
                <w:rFonts w:ascii="Verdana" w:hAnsi="Verdana" w:cs="Times New Roman"/>
                <w:b/>
                <w:sz w:val="20"/>
                <w:szCs w:val="20"/>
              </w:rPr>
            </w:pPr>
          </w:p>
          <w:p w:rsidR="007A2EB8" w:rsidRPr="00A22E75" w:rsidRDefault="007A2EB8" w:rsidP="00596399">
            <w:pPr>
              <w:rPr>
                <w:rFonts w:ascii="Verdana" w:hAnsi="Verdana" w:cs="Times New Roman"/>
                <w:b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b/>
                <w:sz w:val="20"/>
                <w:szCs w:val="20"/>
              </w:rPr>
              <w:t>AREA ARTISTICO-ESPRESSIVA E MOTORIA/RELIGIONE CATTOLICA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 linguaggi non verbali.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Esprimere attraverso vari linguaggi stati d’animo, sentimenti, idee.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Interpretare, rielaborare e riprodurre in modo creativo.</w:t>
            </w:r>
          </w:p>
          <w:p w:rsidR="007A2EB8" w:rsidRPr="00A22E75" w:rsidRDefault="007A2EB8" w:rsidP="007A2EB8">
            <w:pPr>
              <w:numPr>
                <w:ilvl w:val="0"/>
                <w:numId w:val="17"/>
              </w:numPr>
              <w:spacing w:after="0" w:line="240" w:lineRule="auto"/>
              <w:rPr>
                <w:rFonts w:ascii="Verdana" w:hAnsi="Verdana" w:cs="Times New Roman"/>
                <w:sz w:val="20"/>
                <w:szCs w:val="20"/>
              </w:rPr>
            </w:pPr>
            <w:r w:rsidRPr="00A22E75">
              <w:rPr>
                <w:rFonts w:ascii="Verdana" w:hAnsi="Verdana" w:cs="Times New Roman"/>
                <w:sz w:val="20"/>
                <w:szCs w:val="20"/>
              </w:rPr>
              <w:t>Comprendere e interpretare il fenomeno religioso</w:t>
            </w:r>
          </w:p>
          <w:p w:rsidR="007A2EB8" w:rsidRPr="00A22E75" w:rsidRDefault="007A2EB8">
            <w:pPr>
              <w:ind w:left="720"/>
              <w:rPr>
                <w:rFonts w:ascii="Verdana" w:hAnsi="Verdana" w:cs="Times New Roman"/>
                <w:sz w:val="20"/>
                <w:szCs w:val="20"/>
              </w:rPr>
            </w:pPr>
          </w:p>
        </w:tc>
      </w:tr>
    </w:tbl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D71153" w:rsidRDefault="00D71153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D71153" w:rsidRDefault="00D71153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D71153" w:rsidRDefault="00D71153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D71153" w:rsidRDefault="00D71153" w:rsidP="00D71153">
      <w:pPr>
        <w:keepNext/>
        <w:suppressAutoHyphens/>
        <w:spacing w:after="0" w:line="360" w:lineRule="auto"/>
        <w:ind w:left="576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D71153" w:rsidRDefault="00D71153" w:rsidP="0012630E">
      <w:pPr>
        <w:keepNext/>
        <w:suppressAutoHyphens/>
        <w:spacing w:after="0" w:line="36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EB61B6" w:rsidRPr="00D71153" w:rsidRDefault="00EB61B6" w:rsidP="00D71153">
      <w:pPr>
        <w:keepNext/>
        <w:suppressAutoHyphens/>
        <w:spacing w:after="0" w:line="360" w:lineRule="auto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D71153">
        <w:rPr>
          <w:rFonts w:ascii="Verdana" w:eastAsia="Times New Roman" w:hAnsi="Verdana" w:cs="Times New Roman"/>
          <w:b/>
          <w:sz w:val="20"/>
          <w:szCs w:val="20"/>
          <w:lang w:eastAsia="it-IT"/>
        </w:rPr>
        <w:t>OBIETTIVI RAGGIUNTI PER FASCE DI LIVELLO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56619A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I </w:t>
      </w:r>
      <w:r w:rsidR="0012630E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FASCIA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(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VOTO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9/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 10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)</w:t>
      </w:r>
    </w:p>
    <w:p w:rsidR="0041727B" w:rsidRPr="00A22E75" w:rsidRDefault="00596399" w:rsidP="0059639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Gli </w:t>
      </w:r>
      <w:r w:rsidR="0041727B" w:rsidRPr="00A22E75">
        <w:rPr>
          <w:rFonts w:ascii="Verdana" w:eastAsia="Calibri" w:hAnsi="Verdana" w:cs="Times New Roman"/>
          <w:color w:val="000000"/>
          <w:sz w:val="20"/>
          <w:szCs w:val="20"/>
        </w:rPr>
        <w:t>alunni _____________________________________</w:t>
      </w:r>
      <w:r>
        <w:rPr>
          <w:rFonts w:ascii="Verdana" w:eastAsia="Calibri" w:hAnsi="Verdana" w:cs="Times New Roman"/>
          <w:color w:val="000000"/>
          <w:sz w:val="20"/>
          <w:szCs w:val="20"/>
        </w:rPr>
        <w:t>_______________________</w:t>
      </w:r>
      <w:r w:rsidR="0041727B" w:rsidRPr="00A22E75">
        <w:rPr>
          <w:rFonts w:ascii="Verdana" w:eastAsia="Calibri" w:hAnsi="Verdana" w:cs="Times New Roman"/>
          <w:color w:val="000000"/>
          <w:sz w:val="20"/>
          <w:szCs w:val="20"/>
        </w:rPr>
        <w:t>_ sono dotati di attenzione e partecipazione attiva e propositiva. Sempre provvisti del materiale, lo hanno gestito e organizzato consapevolmente. Hanno effettuato con assiduità il proprio lavoro con apporti personali. Sono stati disponibili nei confronti degli insegnanti e dei compagni, collaborando in maniera proficua al dialogo educativo. Comprendono le informazioni implicite ed esplicite in maniera analitica, correlandole tra loro. Applicano correttamente e sistematicamente le conoscenze con linguaggio specifico.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</w:pPr>
    </w:p>
    <w:p w:rsidR="0041727B" w:rsidRPr="00A22E75" w:rsidRDefault="0056619A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II 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FASCIA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(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VOTO 7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/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 8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)</w:t>
      </w:r>
    </w:p>
    <w:p w:rsidR="0041727B" w:rsidRPr="00A22E75" w:rsidRDefault="0041727B" w:rsidP="00D7115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Gli alunni __________________________________________</w:t>
      </w:r>
      <w:r w:rsidR="00596399">
        <w:rPr>
          <w:rFonts w:ascii="Verdana" w:eastAsia="Calibri" w:hAnsi="Verdana" w:cs="Times New Roman"/>
          <w:color w:val="000000"/>
          <w:sz w:val="20"/>
          <w:szCs w:val="20"/>
        </w:rPr>
        <w:t>______________________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_ sono dotati di attenzione continuativa e partecipazione spontanea e/o attiva. Provvisti del materiale, lo hanno gestito in modo effica</w:t>
      </w:r>
      <w:r w:rsidR="0012630E">
        <w:rPr>
          <w:rFonts w:ascii="Verdana" w:eastAsia="Calibri" w:hAnsi="Verdana" w:cs="Times New Roman"/>
          <w:color w:val="000000"/>
          <w:sz w:val="20"/>
          <w:szCs w:val="20"/>
        </w:rPr>
        <w:t>ce, hanno organizzato il lavoro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 xml:space="preserve"> autonomamente.</w:t>
      </w:r>
    </w:p>
    <w:p w:rsidR="0041727B" w:rsidRPr="00A22E75" w:rsidRDefault="0041727B" w:rsidP="00D71153">
      <w:pPr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Hanno effettuato regolarmente il proprio lavoro (7)/regolarmente e in modo curato (8). Hanno compreso i codici di comportamento comunicando in modo costruttivo, sono stati tolleranti e comprensivi dei punti di vista altrui. Hanno compreso le informazioni implicite ed esplicite.</w:t>
      </w:r>
    </w:p>
    <w:p w:rsidR="0041727B" w:rsidRPr="00A22E75" w:rsidRDefault="0041727B" w:rsidP="00D71153">
      <w:pPr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 xml:space="preserve">Hanno applicato correttamente le conoscenze con linguaggio appropriato. </w:t>
      </w:r>
    </w:p>
    <w:p w:rsidR="00A469C8" w:rsidRPr="00A22E75" w:rsidRDefault="00A469C8" w:rsidP="00D7115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DE01CD" w:rsidRPr="00A22E75" w:rsidRDefault="00DE01CD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41727B" w:rsidRPr="00A22E75" w:rsidRDefault="0056619A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III 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FASCIA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(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VOTO 6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)</w:t>
      </w:r>
    </w:p>
    <w:p w:rsidR="0041727B" w:rsidRPr="00A22E75" w:rsidRDefault="0041727B" w:rsidP="00596399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Gli alunni _____________________________________</w:t>
      </w:r>
      <w:r w:rsidR="00596399">
        <w:rPr>
          <w:rFonts w:ascii="Verdana" w:eastAsia="Calibri" w:hAnsi="Verdana" w:cs="Times New Roman"/>
          <w:color w:val="000000"/>
          <w:sz w:val="20"/>
          <w:szCs w:val="20"/>
        </w:rPr>
        <w:t>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_ sono dotati di attenzione discontinua e partecipazione da sollecitare. Provvisti del materiale necessario, lo hanno però gestito in modo poco efficace; nell’organizzare il lavoro hanno dovuto a volte essere guidati dall’insegnante. Hanno effettuato il proprio lavoro in modo meccanico. Generalmente hanno compreso i codici di comportamento, hanno comunicato in modo sostanzialmente corretto, sono stati per lo più tolleranti e comprensivi dei punti di vista altrui. Hanno compreso le informazioni principali. Hanno applicato le conoscenze per imitazione o seguendo un modello dato.</w:t>
      </w:r>
    </w:p>
    <w:p w:rsidR="0041727B" w:rsidRPr="00A22E75" w:rsidRDefault="0041727B" w:rsidP="00D7115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Hanno ___________________</w:t>
      </w:r>
      <w:r w:rsidRPr="00A22E75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(</w:t>
      </w:r>
      <w:r w:rsidRPr="00A22E75">
        <w:rPr>
          <w:rFonts w:ascii="Verdana" w:eastAsia="Calibri" w:hAnsi="Verdana" w:cs="Times New Roman"/>
          <w:i/>
          <w:color w:val="000000"/>
          <w:sz w:val="20"/>
          <w:szCs w:val="20"/>
        </w:rPr>
        <w:t>Esposto/Elaborato/Prodotto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) in modo corretto discorsi/concetti semplici raccogliendo le idee necessarie con</w:t>
      </w:r>
      <w:r w:rsidR="0012630E">
        <w:rPr>
          <w:rFonts w:ascii="Verdana" w:eastAsia="Calibri" w:hAnsi="Verdana" w:cs="Times New Roman"/>
          <w:b/>
          <w:bCs/>
          <w:color w:val="000000"/>
          <w:sz w:val="20"/>
          <w:szCs w:val="20"/>
        </w:rPr>
        <w:t xml:space="preserve"> 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lessico adeguato. Se guidati sono stati in grado di trasferire le conoscenze.</w:t>
      </w:r>
    </w:p>
    <w:p w:rsidR="00352851" w:rsidRPr="00A22E75" w:rsidRDefault="00352851" w:rsidP="00D71153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352851" w:rsidRPr="00A22E75" w:rsidRDefault="00352851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41727B" w:rsidRPr="00A22E75" w:rsidRDefault="0056619A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IV 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FASCIA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(</w:t>
      </w:r>
      <w:r w:rsidR="0041727B"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 xml:space="preserve">VOTO </w:t>
      </w:r>
      <w:r w:rsidRPr="00A22E75">
        <w:rPr>
          <w:rFonts w:ascii="Verdana" w:eastAsia="Calibri" w:hAnsi="Verdana" w:cs="Times New Roman"/>
          <w:b/>
          <w:color w:val="000000"/>
          <w:sz w:val="20"/>
          <w:szCs w:val="20"/>
          <w:lang w:eastAsia="it-IT"/>
        </w:rPr>
        <w:t>5)</w:t>
      </w:r>
    </w:p>
    <w:p w:rsidR="0041727B" w:rsidRPr="00EE3194" w:rsidRDefault="0041727B" w:rsidP="00EE3194">
      <w:pPr>
        <w:autoSpaceDE w:val="0"/>
        <w:autoSpaceDN w:val="0"/>
        <w:adjustRightInd w:val="0"/>
        <w:spacing w:after="0" w:line="360" w:lineRule="auto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Gli alunni _____________________________________</w:t>
      </w:r>
      <w:r w:rsidR="00EE3194">
        <w:rPr>
          <w:rFonts w:ascii="Verdana" w:eastAsia="Calibri" w:hAnsi="Verdana" w:cs="Times New Roman"/>
          <w:color w:val="000000"/>
          <w:sz w:val="20"/>
          <w:szCs w:val="20"/>
        </w:rPr>
        <w:t>_________________</w:t>
      </w:r>
      <w:r w:rsidRPr="00A22E75">
        <w:rPr>
          <w:rFonts w:ascii="Verdana" w:eastAsia="Times New Roman" w:hAnsi="Verdana" w:cs="Times New Roman"/>
          <w:color w:val="000000"/>
          <w:sz w:val="20"/>
          <w:szCs w:val="20"/>
          <w:lang w:eastAsia="it-IT"/>
        </w:rPr>
        <w:t xml:space="preserve">_ sono </w:t>
      </w:r>
      <w:r w:rsidRPr="00A22E75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t xml:space="preserve">dotati di tempo di attenzione molto limitato e scarsa partecipazione alle attività proposte. Sono stati </w:t>
      </w:r>
      <w:r w:rsidRPr="00A22E75">
        <w:rPr>
          <w:rFonts w:ascii="Verdana" w:eastAsia="Times New Roman" w:hAnsi="Verdana" w:cs="Times New Roman"/>
          <w:bCs/>
          <w:color w:val="000000"/>
          <w:sz w:val="20"/>
          <w:szCs w:val="20"/>
          <w:lang w:eastAsia="it-IT"/>
        </w:rPr>
        <w:lastRenderedPageBreak/>
        <w:t>spesso sprovvisti del materiale di lavoro e/o non lo hanno gestito in modo efficace e nell’organizzare il lavoro sono stati guidati dall’intervento costante dell’insegnante. Hanno effettuato saltuariamente e/o parzialmente il proprio lavoro. Hanno stentato a comprendere i codici di comportamento e le regole comunitarie. Hanno partecipato in modo non adeguato alla vita della classe.</w:t>
      </w:r>
    </w:p>
    <w:p w:rsidR="0041727B" w:rsidRPr="00A22E75" w:rsidRDefault="0041727B" w:rsidP="0041727B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bCs/>
          <w:color w:val="000000"/>
          <w:sz w:val="20"/>
          <w:szCs w:val="20"/>
        </w:rPr>
        <w:t>Individuano informazioni frammentarie ed elementari.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 xml:space="preserve"> Espongono/Producono in modo confuso e con linguaggio non appropriato. Non sono in grado di trasferire conoscenze apprese in contesti diversi.</w:t>
      </w:r>
    </w:p>
    <w:p w:rsidR="00500388" w:rsidRPr="00A22E75" w:rsidRDefault="00500388" w:rsidP="0041727B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500388" w:rsidRPr="00A22E75" w:rsidRDefault="00500388" w:rsidP="0041727B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Gli alunni H_____________________________________</w:t>
      </w:r>
      <w:r w:rsidR="00EE3194">
        <w:rPr>
          <w:rFonts w:ascii="Verdana" w:eastAsia="Calibri" w:hAnsi="Verdana" w:cs="Times New Roman"/>
          <w:color w:val="000000"/>
          <w:sz w:val="20"/>
          <w:szCs w:val="20"/>
        </w:rPr>
        <w:t>____________________________</w:t>
      </w:r>
    </w:p>
    <w:p w:rsidR="00500388" w:rsidRPr="00A22E75" w:rsidRDefault="00500388" w:rsidP="0041727B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500388" w:rsidRPr="00A22E75" w:rsidRDefault="00500388" w:rsidP="0041727B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Gli alunni DSA_________________________</w:t>
      </w:r>
      <w:r w:rsidR="00EE3194">
        <w:rPr>
          <w:rFonts w:ascii="Verdana" w:eastAsia="Calibri" w:hAnsi="Verdana" w:cs="Times New Roman"/>
          <w:color w:val="000000"/>
          <w:sz w:val="20"/>
          <w:szCs w:val="20"/>
        </w:rPr>
        <w:t>_____________________________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__________</w:t>
      </w:r>
    </w:p>
    <w:p w:rsidR="007B155F" w:rsidRPr="00A22E75" w:rsidRDefault="007B155F" w:rsidP="007B155F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D71153" w:rsidRPr="0012630E" w:rsidRDefault="0012630E" w:rsidP="0012630E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12630E">
        <w:rPr>
          <w:rFonts w:ascii="Verdana" w:eastAsia="Calibri" w:hAnsi="Verdana" w:cs="Times New Roman"/>
          <w:color w:val="000000"/>
          <w:sz w:val="20"/>
          <w:szCs w:val="20"/>
        </w:rPr>
        <w:t>Gli alunni</w:t>
      </w:r>
      <w:r>
        <w:rPr>
          <w:rFonts w:ascii="Verdana" w:eastAsia="Calibri" w:hAnsi="Verdana" w:cs="Times New Roman"/>
          <w:color w:val="000000"/>
          <w:sz w:val="20"/>
          <w:szCs w:val="20"/>
        </w:rPr>
        <w:t xml:space="preserve"> BES</w:t>
      </w:r>
      <w:r w:rsidRPr="0012630E">
        <w:rPr>
          <w:rFonts w:ascii="Verdana" w:eastAsia="Calibri" w:hAnsi="Verdana" w:cs="Times New Roman"/>
          <w:color w:val="000000"/>
          <w:sz w:val="20"/>
          <w:szCs w:val="20"/>
        </w:rPr>
        <w:t>________________________________________________________________</w:t>
      </w:r>
    </w:p>
    <w:p w:rsidR="00001AFC" w:rsidRDefault="00001AFC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</w:p>
    <w:p w:rsidR="0041727B" w:rsidRPr="00A22E75" w:rsidRDefault="007B155F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CONTENUTI DISCIPLINARI E ATTIVITÀ</w:t>
      </w:r>
    </w:p>
    <w:p w:rsidR="0041727B" w:rsidRPr="00A22E75" w:rsidRDefault="0041727B" w:rsidP="00EE3194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Come già espresso nella programmazione, i contenuti sono stati adeguati agli interessi e alle reali possibilità degli alunni. Alcune parti di programma sono state quindi sintetizzate, in quanto obiettivo primario del Consiglio è stato fornire gli strumenti per l’acquisizione di un metodo di lavoro e di studio. Rispetto alla programmazione annuale, ci sono state delle variazione per le seguenti discipline: _____________________________________________</w:t>
      </w:r>
    </w:p>
    <w:p w:rsidR="00D71153" w:rsidRDefault="00D71153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Metodi e Mezzi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Sono stati usati tutti i metodi e i mezzi previsti e indicati nella programmazione. In particolare la classe ha </w:t>
      </w:r>
      <w:r w:rsidR="0056619A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utilizzato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________________________________________________________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Interventi effettuati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  <w:t>Interventi di recupero</w:t>
      </w:r>
    </w:p>
    <w:p w:rsidR="0041727B" w:rsidRPr="00A22E75" w:rsidRDefault="0041727B" w:rsidP="00001AFC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Come previsto dalla programmazione, sono stati effettuati:</w:t>
      </w:r>
    </w:p>
    <w:p w:rsidR="0041727B" w:rsidRPr="00A22E75" w:rsidRDefault="0041727B" w:rsidP="004172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in attività individualizzate durante le ore curricolari;</w:t>
      </w:r>
    </w:p>
    <w:p w:rsidR="0041727B" w:rsidRDefault="0041727B" w:rsidP="0041727B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nei lavori di gruppo organizzati nell’ambito dei percorsi disciplinari</w:t>
      </w:r>
      <w:r w:rsidR="00001AFC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;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</w:t>
      </w:r>
    </w:p>
    <w:p w:rsidR="00001AFC" w:rsidRPr="00A22E75" w:rsidRDefault="00001AFC" w:rsidP="00001AFC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in attività </w:t>
      </w:r>
      <w:r w:rsidRPr="00001AFC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extracurricolari</w:t>
      </w:r>
      <w:r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di recupero in matematica: “Il filo della matematica” in collaborazione con il Liceo Scientifico “G. Alessi”</w:t>
      </w:r>
    </w:p>
    <w:p w:rsidR="00EE3194" w:rsidRDefault="00EE3194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  <w:t>Interventi di potenziamento</w:t>
      </w:r>
    </w:p>
    <w:p w:rsidR="0041727B" w:rsidRPr="00A22E75" w:rsidRDefault="0041727B" w:rsidP="00F001FE">
      <w:pPr>
        <w:autoSpaceDE w:val="0"/>
        <w:autoSpaceDN w:val="0"/>
        <w:adjustRightInd w:val="0"/>
        <w:spacing w:after="0" w:line="240" w:lineRule="auto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Sono stati effettuati:</w:t>
      </w:r>
    </w:p>
    <w:p w:rsidR="0041727B" w:rsidRPr="00A22E75" w:rsidRDefault="0041727B" w:rsidP="0041727B">
      <w:pPr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nell’ambito </w:t>
      </w:r>
      <w:r w:rsidR="00DE01CD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di tutti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percorsi disciplinari</w:t>
      </w:r>
    </w:p>
    <w:p w:rsidR="00DE01CD" w:rsidRPr="00A22E75" w:rsidRDefault="00DE01CD" w:rsidP="00EE3194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E674BC" w:rsidP="00E674BC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Nel triennio s</w:t>
      </w:r>
      <w:r w:rsidR="0041727B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ono state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realizzate le seguenti attività integrative</w:t>
      </w:r>
      <w:r w:rsidR="0041727B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</w:t>
      </w:r>
    </w:p>
    <w:p w:rsidR="00E674BC" w:rsidRPr="00A22E75" w:rsidRDefault="00E674BC" w:rsidP="00E674BC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___________________________________________________________________________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Risorse utilizzate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  <w:t>Risorse della scuola: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Sono stati utilizzati i locali attrezzati disponibili e accessibili.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u w:val="single"/>
          <w:lang w:eastAsia="it-IT"/>
        </w:rPr>
        <w:t>Risorse esterne: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Ci si è avvalsi dell’intervento e dell’apporto di esperti esterni per l’attuazione dei progetti.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In particolare: ___________________________________________________________________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Uscite e visite didattiche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lastRenderedPageBreak/>
        <w:t xml:space="preserve">Sono state realizzate le </w:t>
      </w:r>
      <w:r w:rsidR="0056619A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seguenti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visite e uscite didattiche</w:t>
      </w:r>
      <w:r w:rsidR="0056619A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: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1) ___________________________________________________________________________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2) ___________________________________________________________________________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3) ___________________________________________________________________________</w:t>
      </w:r>
    </w:p>
    <w:p w:rsidR="00EE3194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4) ___________________________________________________________________________</w:t>
      </w:r>
    </w:p>
    <w:p w:rsidR="00EE3194" w:rsidRDefault="00EE3194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Le uscite hanno suscitato ______________________ (</w:t>
      </w:r>
      <w:r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molto, poco, scarso, vivo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) interesse. 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it-IT"/>
        </w:rPr>
        <w:t>Rapporti con le famiglie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Sono stati ______</w:t>
      </w:r>
      <w:r w:rsidR="00EE3194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(</w:t>
      </w:r>
      <w:r w:rsidRPr="00A22E75">
        <w:rPr>
          <w:rFonts w:ascii="Verdana" w:eastAsia="Calibri" w:hAnsi="Verdana" w:cs="Times New Roman"/>
          <w:i/>
          <w:color w:val="000000"/>
          <w:sz w:val="20"/>
          <w:szCs w:val="20"/>
          <w:lang w:eastAsia="it-IT"/>
        </w:rPr>
        <w:t>regolari, costanti,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</w:t>
      </w:r>
      <w:r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discontinui, scarsi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).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Si è registrata una </w:t>
      </w:r>
      <w:r w:rsidR="00EE3194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presenza ____________________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(molto alta, scarsa, abbastanza elevata) durante gli incontri bimestrali e in occasione della consegna schede. 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iCs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Anche in caso di convocazioni, i genitori si sono presentati sollecitamente. / </w:t>
      </w:r>
      <w:r w:rsidRPr="00A22E75">
        <w:rPr>
          <w:rFonts w:ascii="Verdana" w:eastAsia="Calibri" w:hAnsi="Verdana" w:cs="Times New Roman"/>
          <w:iCs/>
          <w:color w:val="000000"/>
          <w:sz w:val="20"/>
          <w:szCs w:val="20"/>
          <w:lang w:eastAsia="it-IT"/>
        </w:rPr>
        <w:t>Le famiglie hanno conferito con gli insegnanti soltanto in occasione della consegna delle schede o se espressamente convocati. / Alcuni genitori sono stati partecipi alla vita scolastica, altri in modo discontinuo.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iCs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b/>
          <w:bCs/>
          <w:color w:val="000000"/>
          <w:sz w:val="20"/>
          <w:szCs w:val="20"/>
          <w:lang w:eastAsia="it-IT"/>
        </w:rPr>
      </w:pPr>
    </w:p>
    <w:p w:rsidR="0041727B" w:rsidRPr="00A22E75" w:rsidRDefault="007B155F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ORIENTAMENTO SCOLASTICO E PROFESSIONALE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Sono stati effettuati gli interventi previsti dal P.O.F. 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All’interno della classe è stato svolto un lavoro di discussione e riflessione per l’orientamento </w:t>
      </w:r>
      <w:r w:rsidR="0056619A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scolastico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(conoscenza</w:t>
      </w:r>
      <w:r w:rsidR="0056619A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di sé e aspettative personali)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. La classe ha seguito l’attività con interesse.</w:t>
      </w:r>
    </w:p>
    <w:p w:rsidR="00BA633D" w:rsidRPr="00A22E75" w:rsidRDefault="00322546" w:rsidP="00BA633D">
      <w:pPr>
        <w:spacing w:after="0" w:line="240" w:lineRule="auto"/>
        <w:jc w:val="both"/>
        <w:rPr>
          <w:rFonts w:ascii="Verdana" w:eastAsia="DejaVu Sans" w:hAnsi="Verdana" w:cs="Calibri"/>
          <w:kern w:val="1"/>
          <w:sz w:val="20"/>
          <w:szCs w:val="20"/>
        </w:rPr>
      </w:pPr>
      <w:r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Per l’orientamento </w:t>
      </w:r>
      <w:r w:rsidR="00700EDE">
        <w:rPr>
          <w:rFonts w:ascii="Verdana" w:eastAsia="Calibri" w:hAnsi="Verdana" w:cs="Times New Roman"/>
          <w:bCs/>
          <w:color w:val="000000"/>
          <w:sz w:val="20"/>
          <w:szCs w:val="20"/>
        </w:rPr>
        <w:t>sono</w:t>
      </w:r>
      <w:r w:rsidR="0041727B" w:rsidRPr="00A22E75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</w:t>
      </w:r>
      <w:r>
        <w:rPr>
          <w:rFonts w:ascii="Verdana" w:eastAsia="Calibri" w:hAnsi="Verdana" w:cs="Times New Roman"/>
          <w:bCs/>
          <w:color w:val="000000"/>
          <w:sz w:val="20"/>
          <w:szCs w:val="20"/>
        </w:rPr>
        <w:t>stati effettuati incontri mattutini e pomeridiani</w:t>
      </w:r>
      <w:r w:rsidR="0041727B" w:rsidRPr="00A22E75">
        <w:rPr>
          <w:rFonts w:ascii="Verdana" w:eastAsia="Calibri" w:hAnsi="Verdana" w:cs="Times New Roman"/>
          <w:bCs/>
          <w:color w:val="000000"/>
          <w:sz w:val="20"/>
          <w:szCs w:val="20"/>
        </w:rPr>
        <w:t xml:space="preserve"> con rappresentanti di varie scuole superiori</w:t>
      </w:r>
      <w:r w:rsidR="00BA633D" w:rsidRPr="00A22E75">
        <w:rPr>
          <w:rFonts w:ascii="Verdana" w:eastAsia="DejaVu Sans" w:hAnsi="Verdana" w:cs="Calibri"/>
          <w:kern w:val="1"/>
          <w:sz w:val="20"/>
          <w:szCs w:val="20"/>
        </w:rPr>
        <w:t xml:space="preserve"> che hanno fornito informazioni e chiarimenti sui vari percorsi di studio riguardanti la </w:t>
      </w:r>
      <w:r w:rsidR="000A6AA1" w:rsidRPr="00A22E75">
        <w:rPr>
          <w:rFonts w:ascii="Verdana" w:eastAsia="DejaVu Sans" w:hAnsi="Verdana" w:cs="Calibri"/>
          <w:kern w:val="1"/>
          <w:sz w:val="20"/>
          <w:szCs w:val="20"/>
        </w:rPr>
        <w:t>S</w:t>
      </w:r>
      <w:r w:rsidR="00BA633D" w:rsidRPr="00A22E75">
        <w:rPr>
          <w:rFonts w:ascii="Verdana" w:eastAsia="DejaVu Sans" w:hAnsi="Verdana" w:cs="Calibri"/>
          <w:kern w:val="1"/>
          <w:sz w:val="20"/>
          <w:szCs w:val="20"/>
        </w:rPr>
        <w:t>cuola secondaria di secondo</w:t>
      </w:r>
      <w:r w:rsidR="000A6AA1" w:rsidRPr="00A22E75">
        <w:rPr>
          <w:rFonts w:ascii="Verdana" w:eastAsia="DejaVu Sans" w:hAnsi="Verdana" w:cs="Calibri"/>
          <w:kern w:val="1"/>
          <w:sz w:val="20"/>
          <w:szCs w:val="20"/>
        </w:rPr>
        <w:t xml:space="preserve"> grado</w:t>
      </w:r>
      <w:r w:rsidR="0041727B" w:rsidRPr="00A22E75">
        <w:rPr>
          <w:rFonts w:ascii="Verdana" w:eastAsia="Calibri" w:hAnsi="Verdana" w:cs="Times New Roman"/>
          <w:bCs/>
          <w:color w:val="000000"/>
          <w:sz w:val="20"/>
          <w:szCs w:val="20"/>
        </w:rPr>
        <w:t>.</w:t>
      </w:r>
      <w:r w:rsidR="00BA633D" w:rsidRPr="00A22E75">
        <w:rPr>
          <w:rFonts w:ascii="Verdana" w:eastAsia="DejaVu Sans" w:hAnsi="Verdana" w:cs="Calibri"/>
          <w:kern w:val="1"/>
          <w:sz w:val="20"/>
          <w:szCs w:val="20"/>
        </w:rPr>
        <w:t xml:space="preserve"> L’incontro</w:t>
      </w:r>
      <w:r w:rsidR="00700EDE">
        <w:rPr>
          <w:rFonts w:ascii="Verdana" w:eastAsia="DejaVu Sans" w:hAnsi="Verdana" w:cs="Calibri"/>
          <w:kern w:val="1"/>
          <w:sz w:val="20"/>
          <w:szCs w:val="20"/>
        </w:rPr>
        <w:t xml:space="preserve"> pomeridiano</w:t>
      </w:r>
      <w:r w:rsidR="00BA633D" w:rsidRPr="00A22E75">
        <w:rPr>
          <w:rFonts w:ascii="Verdana" w:eastAsia="DejaVu Sans" w:hAnsi="Verdana" w:cs="Calibri"/>
          <w:kern w:val="1"/>
          <w:sz w:val="20"/>
          <w:szCs w:val="20"/>
        </w:rPr>
        <w:t xml:space="preserve"> è stato aperto a genitori e alunni.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Cs/>
          <w:color w:val="000000"/>
          <w:sz w:val="20"/>
          <w:szCs w:val="20"/>
        </w:rPr>
      </w:pPr>
    </w:p>
    <w:p w:rsidR="0041727B" w:rsidRPr="00A22E75" w:rsidRDefault="0041727B" w:rsidP="007B155F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iCs/>
          <w:color w:val="000000"/>
          <w:sz w:val="20"/>
          <w:szCs w:val="20"/>
          <w:lang w:eastAsia="it-IT"/>
        </w:rPr>
      </w:pPr>
    </w:p>
    <w:p w:rsidR="007B155F" w:rsidRPr="00A22E75" w:rsidRDefault="007B155F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VERIFICA E VALUTAZIONE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Le verifiche sono state sistematiche e coerenti, collocate al termine </w:t>
      </w:r>
      <w:r w:rsidR="00A76F3D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dell’unità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di lavoro e adeguate a quanto proposto. Sono state attuate con modalità diverse, così da rilevare i livelli di competenza relativi alle abilità da attivare, sotto forma di prove orali, scritte e pratiche.</w:t>
      </w:r>
    </w:p>
    <w:p w:rsidR="0041727B" w:rsidRPr="00A22E75" w:rsidRDefault="0041727B" w:rsidP="0041727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La valutazione è stata espressa in modo chiaro e univoco, utilizzando le votazioni numeriche previsti dalla scheda, in base agli indicatori stabiliti collegialmente. Si è registrata l’evoluzione dai livelli di partenza ai risultati finali, considerando i dati informativi delle verifiche e i risultati delle osservazioni sistematiche.</w:t>
      </w:r>
    </w:p>
    <w:p w:rsidR="0041727B" w:rsidRPr="00A22E75" w:rsidRDefault="0041727B" w:rsidP="0041727B">
      <w:pPr>
        <w:tabs>
          <w:tab w:val="left" w:pos="340"/>
        </w:tabs>
        <w:autoSpaceDE w:val="0"/>
        <w:autoSpaceDN w:val="0"/>
        <w:adjustRightInd w:val="0"/>
        <w:spacing w:after="0"/>
        <w:ind w:right="-1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t xml:space="preserve">Sono stati presi in considerazione i seguenti indicatori: </w:t>
      </w:r>
    </w:p>
    <w:p w:rsidR="0041727B" w:rsidRDefault="0041727B" w:rsidP="0041727B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eastAsia="Calibri" w:hAnsi="Verdana" w:cs="Times New Roman"/>
          <w:bCs/>
          <w:i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 xml:space="preserve">per la </w:t>
      </w: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  <w:u w:val="single"/>
        </w:rPr>
        <w:t>sfera non cognitiva</w:t>
      </w: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>: attenzione e partecipazione, autonomia (gestione del materiale e organizzazione del lavoro),</w:t>
      </w:r>
      <w:r w:rsidR="00B8092E"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 xml:space="preserve"> impegno, rispetto delle regole;</w:t>
      </w:r>
    </w:p>
    <w:p w:rsidR="00656C7F" w:rsidRPr="00A22E75" w:rsidRDefault="00656C7F" w:rsidP="00656C7F">
      <w:pPr>
        <w:tabs>
          <w:tab w:val="left" w:pos="340"/>
        </w:tabs>
        <w:autoSpaceDE w:val="0"/>
        <w:autoSpaceDN w:val="0"/>
        <w:adjustRightInd w:val="0"/>
        <w:spacing w:after="0" w:line="240" w:lineRule="auto"/>
        <w:ind w:left="720" w:right="-1"/>
        <w:jc w:val="both"/>
        <w:rPr>
          <w:rFonts w:ascii="Verdana" w:eastAsia="Calibri" w:hAnsi="Verdana" w:cs="Times New Roman"/>
          <w:bCs/>
          <w:i/>
          <w:color w:val="000000"/>
          <w:sz w:val="20"/>
          <w:szCs w:val="20"/>
        </w:rPr>
      </w:pPr>
    </w:p>
    <w:p w:rsidR="0041727B" w:rsidRPr="00A22E75" w:rsidRDefault="00B8092E" w:rsidP="0041727B">
      <w:pPr>
        <w:numPr>
          <w:ilvl w:val="0"/>
          <w:numId w:val="12"/>
        </w:numPr>
        <w:tabs>
          <w:tab w:val="left" w:pos="340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Verdana" w:eastAsia="Calibri" w:hAnsi="Verdana" w:cs="Times New Roman"/>
          <w:bCs/>
          <w:i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 xml:space="preserve">per la </w:t>
      </w: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  <w:u w:val="single"/>
        </w:rPr>
        <w:t>sfera cognitiva:</w:t>
      </w:r>
      <w:r w:rsidR="0041727B"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 xml:space="preserve"> comprensione, applicazione delle conoscenze, </w:t>
      </w: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>uso dei linguaggi specifici, degli strumenti e delle procedure,</w:t>
      </w:r>
      <w:r w:rsidR="0041727B"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 xml:space="preserve"> produzione e </w:t>
      </w:r>
      <w:r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>applicazione anche in contesti diversi</w:t>
      </w:r>
      <w:r w:rsidR="0041727B" w:rsidRPr="00A22E75">
        <w:rPr>
          <w:rFonts w:ascii="Verdana" w:eastAsia="Calibri" w:hAnsi="Verdana" w:cs="Times New Roman"/>
          <w:bCs/>
          <w:i/>
          <w:color w:val="000000"/>
          <w:sz w:val="20"/>
          <w:szCs w:val="20"/>
        </w:rPr>
        <w:t>.</w:t>
      </w:r>
    </w:p>
    <w:p w:rsidR="00322546" w:rsidRDefault="00322546" w:rsidP="0041727B">
      <w:pPr>
        <w:tabs>
          <w:tab w:val="left" w:pos="340"/>
        </w:tabs>
        <w:autoSpaceDE w:val="0"/>
        <w:autoSpaceDN w:val="0"/>
        <w:adjustRightInd w:val="0"/>
        <w:spacing w:after="0"/>
        <w:ind w:right="-1"/>
        <w:jc w:val="both"/>
        <w:rPr>
          <w:rFonts w:ascii="Verdana" w:eastAsia="Calibri" w:hAnsi="Verdana" w:cs="Times New Roman"/>
          <w:bCs/>
          <w:i/>
          <w:color w:val="000000"/>
          <w:sz w:val="20"/>
          <w:szCs w:val="20"/>
        </w:rPr>
      </w:pPr>
    </w:p>
    <w:p w:rsidR="0041727B" w:rsidRPr="00A22E75" w:rsidRDefault="0041727B" w:rsidP="0041727B">
      <w:pPr>
        <w:tabs>
          <w:tab w:val="left" w:pos="340"/>
        </w:tabs>
        <w:autoSpaceDE w:val="0"/>
        <w:autoSpaceDN w:val="0"/>
        <w:adjustRightInd w:val="0"/>
        <w:spacing w:after="0"/>
        <w:ind w:right="-1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</w:rPr>
        <w:lastRenderedPageBreak/>
        <w:t>La valutazione sul livello globale di maturazione raggiunto dall'alunno è stata rapportata agli obiettivi educativi e didattici fissati nella programmazione, in aderenza alle caratteris</w:t>
      </w:r>
      <w:r w:rsidR="00656C7F">
        <w:rPr>
          <w:rFonts w:ascii="Verdana" w:eastAsia="Calibri" w:hAnsi="Verdana" w:cs="Times New Roman"/>
          <w:color w:val="000000"/>
          <w:sz w:val="20"/>
          <w:szCs w:val="20"/>
        </w:rPr>
        <w:t xml:space="preserve">tiche soggettive verificate ed </w:t>
      </w:r>
      <w:r w:rsidRPr="00A22E75">
        <w:rPr>
          <w:rFonts w:ascii="Verdana" w:eastAsia="Calibri" w:hAnsi="Verdana" w:cs="Times New Roman"/>
          <w:color w:val="000000"/>
          <w:sz w:val="20"/>
          <w:szCs w:val="20"/>
        </w:rPr>
        <w:t>agli interventi</w:t>
      </w:r>
      <w:r w:rsidR="00B8092E" w:rsidRPr="00A22E75">
        <w:rPr>
          <w:rFonts w:ascii="Verdana" w:eastAsia="Calibri" w:hAnsi="Verdana" w:cs="Times New Roman"/>
          <w:color w:val="000000"/>
          <w:sz w:val="20"/>
          <w:szCs w:val="20"/>
        </w:rPr>
        <w:t xml:space="preserve"> realizzati nel corso dell'anno.</w:t>
      </w:r>
    </w:p>
    <w:p w:rsidR="00B8092E" w:rsidRPr="00A22E75" w:rsidRDefault="00B8092E" w:rsidP="0041727B">
      <w:pPr>
        <w:tabs>
          <w:tab w:val="left" w:pos="340"/>
        </w:tabs>
        <w:autoSpaceDE w:val="0"/>
        <w:autoSpaceDN w:val="0"/>
        <w:adjustRightInd w:val="0"/>
        <w:spacing w:after="0"/>
        <w:ind w:right="-1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:rsidR="00426F27" w:rsidRPr="00A22E75" w:rsidRDefault="00426F27" w:rsidP="0041727B">
      <w:pPr>
        <w:tabs>
          <w:tab w:val="left" w:pos="340"/>
        </w:tabs>
        <w:autoSpaceDE w:val="0"/>
        <w:autoSpaceDN w:val="0"/>
        <w:adjustRightInd w:val="0"/>
        <w:spacing w:after="0"/>
        <w:ind w:right="-1"/>
        <w:jc w:val="both"/>
        <w:rPr>
          <w:rFonts w:ascii="Verdana" w:eastAsia="Calibri" w:hAnsi="Verdana" w:cs="Times New Roman"/>
          <w:b/>
          <w:bCs/>
          <w:color w:val="000000"/>
          <w:sz w:val="20"/>
          <w:szCs w:val="20"/>
        </w:rPr>
      </w:pPr>
    </w:p>
    <w:p w:rsidR="00B8092E" w:rsidRPr="00A22E75" w:rsidRDefault="00B8092E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 xml:space="preserve">OBIETTIVI FORMATIVI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Pr="00A22E75" w:rsidRDefault="00B8092E" w:rsidP="00B8092E">
      <w:pPr>
        <w:pStyle w:val="Default"/>
        <w:rPr>
          <w:rFonts w:ascii="Verdana" w:hAnsi="Verdana"/>
          <w:b/>
          <w:bCs/>
          <w:sz w:val="20"/>
          <w:szCs w:val="20"/>
        </w:rPr>
      </w:pPr>
      <w:r w:rsidRPr="00A22E75">
        <w:rPr>
          <w:rFonts w:ascii="Verdana" w:hAnsi="Verdana"/>
          <w:b/>
          <w:bCs/>
          <w:sz w:val="20"/>
          <w:szCs w:val="20"/>
        </w:rPr>
        <w:t xml:space="preserve">     Competenze personali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Comunicazione in madre lingua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Comunicazione nelle lingue straniere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Competenza matematica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Competenze in scienze e tecnologia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Competenza digitale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Imparare ad imparare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Competenze sociali e civiche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Consapevolezza e espressione culturale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Pr="00A22E75" w:rsidRDefault="00B8092E" w:rsidP="00B8092E">
      <w:pPr>
        <w:pStyle w:val="Default"/>
        <w:rPr>
          <w:rFonts w:ascii="Verdana" w:hAnsi="Verdana"/>
          <w:b/>
          <w:bCs/>
          <w:sz w:val="20"/>
          <w:szCs w:val="20"/>
        </w:rPr>
      </w:pPr>
      <w:r w:rsidRPr="00A22E75">
        <w:rPr>
          <w:rFonts w:ascii="Verdana" w:hAnsi="Verdana"/>
          <w:b/>
          <w:bCs/>
          <w:sz w:val="20"/>
          <w:szCs w:val="20"/>
        </w:rPr>
        <w:t xml:space="preserve">Competenze chiave di cittadinanza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Imparare ad imparare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Progettare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Comunicare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Collaborare e partecipare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Agire in modo autonomo e responsabile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Risolvere problemi </w:t>
      </w:r>
    </w:p>
    <w:p w:rsidR="00B8092E" w:rsidRPr="00A22E75" w:rsidRDefault="00B8092E" w:rsidP="00B8092E">
      <w:pPr>
        <w:pStyle w:val="Default"/>
        <w:spacing w:after="145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Individuare collegamenti e relazioni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  <w:r w:rsidRPr="00A22E75">
        <w:rPr>
          <w:rFonts w:ascii="Verdana" w:hAnsi="Verdana" w:cs="Wingdings"/>
          <w:sz w:val="20"/>
          <w:szCs w:val="20"/>
        </w:rPr>
        <w:t></w:t>
      </w:r>
      <w:r w:rsidRPr="00A22E75">
        <w:rPr>
          <w:rFonts w:ascii="Verdana" w:hAnsi="Verdana"/>
          <w:sz w:val="20"/>
          <w:szCs w:val="20"/>
        </w:rPr>
        <w:t xml:space="preserve">Acquisire ed interpretare le informazioni </w:t>
      </w:r>
    </w:p>
    <w:p w:rsidR="00B8092E" w:rsidRPr="00A22E75" w:rsidRDefault="00B8092E" w:rsidP="00B8092E">
      <w:pPr>
        <w:pStyle w:val="Default"/>
        <w:rPr>
          <w:rFonts w:ascii="Verdana" w:hAnsi="Verdana"/>
          <w:sz w:val="20"/>
          <w:szCs w:val="20"/>
        </w:rPr>
      </w:pPr>
    </w:p>
    <w:p w:rsidR="00B8092E" w:rsidRDefault="00B8092E" w:rsidP="00B8092E">
      <w:pPr>
        <w:pStyle w:val="Default"/>
        <w:rPr>
          <w:rFonts w:ascii="Verdana" w:hAnsi="Verdana"/>
          <w:sz w:val="20"/>
          <w:szCs w:val="20"/>
        </w:rPr>
      </w:pPr>
      <w:r w:rsidRPr="00A22E75">
        <w:rPr>
          <w:rFonts w:ascii="Verdana" w:hAnsi="Verdana"/>
          <w:b/>
          <w:bCs/>
          <w:sz w:val="20"/>
          <w:szCs w:val="20"/>
        </w:rPr>
        <w:t xml:space="preserve">* </w:t>
      </w:r>
      <w:r w:rsidRPr="00A22E75">
        <w:rPr>
          <w:rFonts w:ascii="Verdana" w:hAnsi="Verdana"/>
          <w:sz w:val="20"/>
          <w:szCs w:val="20"/>
        </w:rPr>
        <w:t xml:space="preserve">Raccomandazione del Parlamento Europeo 18 dicembre 2006 </w:t>
      </w:r>
    </w:p>
    <w:p w:rsidR="00656C7F" w:rsidRPr="00A22E75" w:rsidRDefault="00656C7F" w:rsidP="00B8092E">
      <w:pPr>
        <w:pStyle w:val="Default"/>
        <w:rPr>
          <w:rFonts w:ascii="Verdana" w:hAnsi="Verdana"/>
          <w:sz w:val="20"/>
          <w:szCs w:val="20"/>
        </w:rPr>
      </w:pPr>
    </w:p>
    <w:p w:rsidR="0041727B" w:rsidRPr="00A22E75" w:rsidRDefault="00B8092E" w:rsidP="00B8092E">
      <w:pPr>
        <w:spacing w:after="0"/>
        <w:jc w:val="both"/>
        <w:rPr>
          <w:rFonts w:ascii="Verdana" w:hAnsi="Verdana"/>
          <w:sz w:val="20"/>
          <w:szCs w:val="20"/>
        </w:rPr>
      </w:pPr>
      <w:r w:rsidRPr="00A22E75">
        <w:rPr>
          <w:rFonts w:ascii="Verdana" w:hAnsi="Verdana"/>
          <w:sz w:val="20"/>
          <w:szCs w:val="20"/>
        </w:rPr>
        <w:t>● D.M. 139 del 22/08/2007</w:t>
      </w:r>
    </w:p>
    <w:p w:rsidR="00B8092E" w:rsidRPr="00A22E75" w:rsidRDefault="00B8092E" w:rsidP="00B8092E">
      <w:pPr>
        <w:spacing w:after="0"/>
        <w:jc w:val="both"/>
        <w:rPr>
          <w:rFonts w:ascii="Verdana" w:eastAsia="Calibri" w:hAnsi="Verdana" w:cs="Times New Roman"/>
          <w:color w:val="000000"/>
          <w:sz w:val="20"/>
          <w:szCs w:val="20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Obiettivi educativi</w:t>
      </w:r>
    </w:p>
    <w:p w:rsidR="0041727B" w:rsidRPr="00A22E75" w:rsidRDefault="0041727B" w:rsidP="00322546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Si possono considerare raggiunti in modo ________________________ (</w:t>
      </w:r>
      <w:r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>soddisfacente, adeguato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,</w:t>
      </w:r>
      <w:r w:rsidR="00D71153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</w:t>
      </w:r>
      <w:r w:rsidRPr="00A22E75">
        <w:rPr>
          <w:rFonts w:ascii="Verdana" w:eastAsia="Calibri" w:hAnsi="Verdana" w:cs="Times New Roman"/>
          <w:i/>
          <w:iCs/>
          <w:color w:val="000000"/>
          <w:sz w:val="20"/>
          <w:szCs w:val="20"/>
          <w:lang w:eastAsia="it-IT"/>
        </w:rPr>
        <w:t xml:space="preserve">accettabile)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dalla maggior parte degli alunni.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In modo parziale dagli alunni della</w:t>
      </w:r>
      <w:r w:rsidR="00E90ECE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IV Fascia 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__________________________________</w:t>
      </w:r>
    </w:p>
    <w:p w:rsidR="00322546" w:rsidRDefault="00322546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b/>
          <w:bCs/>
          <w:i/>
          <w:color w:val="000000"/>
          <w:sz w:val="20"/>
          <w:szCs w:val="20"/>
          <w:lang w:eastAsia="it-IT"/>
        </w:rPr>
        <w:t>Obiettivi didattici trasversali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36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La stessa considerazione vale per gli obiettivi didattici. Gli alunni della</w:t>
      </w:r>
      <w:r w:rsidR="00E90ECE"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IV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 xml:space="preserve"> Fascia li hanno raggiunti in modo parziale, in particolare gli alunni _________________________________ non li hanno ancora raggiunti.</w:t>
      </w:r>
    </w:p>
    <w:p w:rsidR="00594FBF" w:rsidRDefault="00594FBF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322546" w:rsidRPr="00A22E75" w:rsidRDefault="00322546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594FBF" w:rsidRPr="00A22E75" w:rsidRDefault="00594FBF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54594C" w:rsidRPr="00A22E75" w:rsidRDefault="0054594C" w:rsidP="00EB61B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lastRenderedPageBreak/>
        <w:t>RISULTATI DELLO SCRU</w:t>
      </w:r>
      <w:r w:rsidR="00656C7F">
        <w:rPr>
          <w:rFonts w:ascii="Verdana" w:eastAsia="Times New Roman" w:hAnsi="Verdana" w:cs="Times New Roman"/>
          <w:b/>
          <w:sz w:val="20"/>
          <w:szCs w:val="20"/>
          <w:lang w:eastAsia="it-IT"/>
        </w:rPr>
        <w:t>TINIO FINALE DELLA CLASSE III (</w:t>
      </w: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NUMERO  ALUNNI   CON VALUTAZIONE…)</w:t>
      </w:r>
    </w:p>
    <w:p w:rsidR="00594FBF" w:rsidRPr="00A22E75" w:rsidRDefault="00594FBF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850"/>
        <w:gridCol w:w="709"/>
        <w:gridCol w:w="850"/>
        <w:gridCol w:w="723"/>
        <w:gridCol w:w="837"/>
      </w:tblGrid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DISCIPLINE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6</w:t>
            </w: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Matematica 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Ed. fisica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594FBF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94FBF" w:rsidRPr="00A22E75" w:rsidTr="001F4630">
        <w:tc>
          <w:tcPr>
            <w:tcW w:w="3936" w:type="dxa"/>
          </w:tcPr>
          <w:p w:rsidR="00594FBF" w:rsidRPr="00A22E75" w:rsidRDefault="008532E3" w:rsidP="00594FBF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Alternativa religione</w:t>
            </w: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09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50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723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837" w:type="dxa"/>
          </w:tcPr>
          <w:p w:rsidR="00594FBF" w:rsidRPr="00A22E75" w:rsidRDefault="00594FBF" w:rsidP="00594FBF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54594C" w:rsidRPr="00A22E75" w:rsidRDefault="0054594C" w:rsidP="00594FB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4594C" w:rsidRPr="00A22E75" w:rsidRDefault="0054594C" w:rsidP="00594FB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4594C" w:rsidRPr="00A22E75" w:rsidRDefault="0054594C" w:rsidP="00594FB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4594C" w:rsidRPr="00A22E75" w:rsidRDefault="007B155F" w:rsidP="00322546">
      <w:pPr>
        <w:keepNext/>
        <w:numPr>
          <w:ilvl w:val="3"/>
          <w:numId w:val="13"/>
        </w:numPr>
        <w:tabs>
          <w:tab w:val="clear" w:pos="864"/>
          <w:tab w:val="num" w:pos="426"/>
        </w:tabs>
        <w:suppressAutoHyphens/>
        <w:spacing w:after="0" w:line="360" w:lineRule="auto"/>
        <w:ind w:left="0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ELENCO ALUNNI RISULTATI IDONEI ALL’AMMISSIONE ALL’ESAME</w:t>
      </w:r>
    </w:p>
    <w:p w:rsidR="0054594C" w:rsidRPr="00A22E75" w:rsidRDefault="0054594C" w:rsidP="0054594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369"/>
        <w:gridCol w:w="3685"/>
      </w:tblGrid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54594C" w:rsidRPr="00A22E75" w:rsidTr="0054594C">
        <w:tc>
          <w:tcPr>
            <w:tcW w:w="3369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685" w:type="dxa"/>
          </w:tcPr>
          <w:p w:rsidR="0054594C" w:rsidRPr="00A22E75" w:rsidRDefault="0054594C" w:rsidP="0054594C">
            <w:pPr>
              <w:spacing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</w:tbl>
    <w:p w:rsidR="00594FBF" w:rsidRPr="00A22E75" w:rsidRDefault="00594FBF" w:rsidP="0054594C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594FBF" w:rsidRPr="00A22E75" w:rsidRDefault="00594FBF" w:rsidP="00594FBF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sz w:val="20"/>
          <w:szCs w:val="20"/>
          <w:lang w:eastAsia="it-IT"/>
        </w:rPr>
        <w:t>N° studenti ammessi…                                N° studenti non ammessi</w:t>
      </w:r>
      <w:r w:rsidR="0054594C" w:rsidRPr="00A22E75">
        <w:rPr>
          <w:rFonts w:ascii="Verdana" w:eastAsia="Times New Roman" w:hAnsi="Verdana" w:cs="Times New Roman"/>
          <w:sz w:val="20"/>
          <w:szCs w:val="20"/>
          <w:lang w:eastAsia="it-IT"/>
        </w:rPr>
        <w:t>…</w:t>
      </w:r>
    </w:p>
    <w:p w:rsidR="00594FBF" w:rsidRPr="00A22E75" w:rsidRDefault="00594FBF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32E3" w:rsidRPr="00A22E75" w:rsidRDefault="008532E3" w:rsidP="008532E3">
      <w:pPr>
        <w:keepNext/>
        <w:numPr>
          <w:ilvl w:val="3"/>
          <w:numId w:val="13"/>
        </w:numPr>
        <w:suppressAutoHyphens/>
        <w:spacing w:after="0" w:line="360" w:lineRule="auto"/>
        <w:jc w:val="center"/>
        <w:outlineLvl w:val="3"/>
        <w:rPr>
          <w:rFonts w:ascii="Verdana" w:eastAsia="Times New Roman" w:hAnsi="Verdana" w:cs="Times New Roman"/>
          <w:b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b/>
          <w:sz w:val="20"/>
          <w:szCs w:val="20"/>
          <w:lang w:eastAsia="it-IT"/>
        </w:rPr>
        <w:t>IL CONSIGLIO DI CLASSE</w:t>
      </w:r>
    </w:p>
    <w:tbl>
      <w:tblPr>
        <w:tblW w:w="9788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9"/>
        <w:gridCol w:w="3259"/>
        <w:gridCol w:w="3270"/>
      </w:tblGrid>
      <w:tr w:rsidR="008532E3" w:rsidRPr="00A22E75" w:rsidTr="001F4630">
        <w:trPr>
          <w:trHeight w:val="928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Cognome e nome</w:t>
            </w:r>
          </w:p>
          <w:p w:rsidR="008532E3" w:rsidRPr="00A22E75" w:rsidRDefault="008532E3" w:rsidP="008532E3">
            <w:pPr>
              <w:spacing w:after="0" w:line="240" w:lineRule="auto"/>
              <w:ind w:firstLine="708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Disciplina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it-IT"/>
              </w:rPr>
              <w:t>Firma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Italiano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Storia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Geografia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Inglese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Francese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532E3" w:rsidRPr="00A22E75" w:rsidTr="001F4630"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Spagnolo</w:t>
            </w:r>
          </w:p>
        </w:tc>
        <w:tc>
          <w:tcPr>
            <w:tcW w:w="32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Matematica 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Scienze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rPr>
          <w:trHeight w:val="522"/>
        </w:trPr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22E75" w:rsidRPr="00A22E75" w:rsidRDefault="00A22E75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Tecnologia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Arte e immagine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Musica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Ed. fisica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Alternativa Religione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</w:tr>
      <w:tr w:rsidR="008532E3" w:rsidRPr="00A22E75" w:rsidTr="001F4630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532E3" w:rsidRPr="00A22E75" w:rsidRDefault="008532E3" w:rsidP="008532E3">
            <w:pPr>
              <w:snapToGrid w:val="0"/>
              <w:spacing w:after="0" w:line="36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>Sostegno</w:t>
            </w:r>
          </w:p>
        </w:tc>
        <w:tc>
          <w:tcPr>
            <w:tcW w:w="3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32E3" w:rsidRPr="00A22E75" w:rsidRDefault="008532E3" w:rsidP="008532E3">
            <w:pPr>
              <w:spacing w:after="0" w:line="240" w:lineRule="auto"/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</w:pPr>
            <w:r w:rsidRPr="00A22E75">
              <w:rPr>
                <w:rFonts w:ascii="Verdana" w:eastAsia="Times New Roman" w:hAnsi="Verdana" w:cs="Times New Roman"/>
                <w:sz w:val="20"/>
                <w:szCs w:val="20"/>
                <w:lang w:eastAsia="it-IT"/>
              </w:rPr>
              <w:t xml:space="preserve">    </w:t>
            </w:r>
          </w:p>
        </w:tc>
      </w:tr>
    </w:tbl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8532E3" w:rsidRPr="00A22E75" w:rsidRDefault="008532E3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</w:p>
    <w:p w:rsidR="0041727B" w:rsidRPr="00A22E75" w:rsidRDefault="0041727B" w:rsidP="0041727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eastAsia="it-IT"/>
        </w:rPr>
      </w:pPr>
      <w:r w:rsidRPr="00A22E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La </w:t>
      </w:r>
      <w:r w:rsidR="008532E3" w:rsidRPr="00A22E75">
        <w:rPr>
          <w:rFonts w:ascii="Verdana" w:eastAsia="Times New Roman" w:hAnsi="Verdana" w:cs="Times New Roman"/>
          <w:sz w:val="20"/>
          <w:szCs w:val="20"/>
          <w:lang w:eastAsia="it-IT"/>
        </w:rPr>
        <w:t>suddetta</w:t>
      </w:r>
      <w:r w:rsidRPr="00A22E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relazione </w:t>
      </w:r>
      <w:r w:rsidR="00E90ECE" w:rsidRPr="00A22E75">
        <w:rPr>
          <w:rFonts w:ascii="Verdana" w:eastAsia="Times New Roman" w:hAnsi="Verdana" w:cs="Times New Roman"/>
          <w:sz w:val="20"/>
          <w:szCs w:val="20"/>
          <w:lang w:eastAsia="it-IT"/>
        </w:rPr>
        <w:t>è stata</w:t>
      </w:r>
      <w:r w:rsidRPr="00A22E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approvat</w:t>
      </w:r>
      <w:r w:rsidR="00E90ECE" w:rsidRPr="00A22E75">
        <w:rPr>
          <w:rFonts w:ascii="Verdana" w:eastAsia="Times New Roman" w:hAnsi="Verdana" w:cs="Times New Roman"/>
          <w:sz w:val="20"/>
          <w:szCs w:val="20"/>
          <w:lang w:eastAsia="it-IT"/>
        </w:rPr>
        <w:t>a</w:t>
      </w:r>
      <w:r w:rsidRPr="00A22E75">
        <w:rPr>
          <w:rFonts w:ascii="Verdana" w:eastAsia="Times New Roman" w:hAnsi="Verdana" w:cs="Times New Roman"/>
          <w:sz w:val="20"/>
          <w:szCs w:val="20"/>
          <w:lang w:eastAsia="it-IT"/>
        </w:rPr>
        <w:t xml:space="preserve"> all'unanimità.</w:t>
      </w:r>
    </w:p>
    <w:p w:rsidR="0041727B" w:rsidRPr="00A22E75" w:rsidRDefault="0041727B" w:rsidP="0041727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i/>
          <w:sz w:val="20"/>
          <w:szCs w:val="20"/>
          <w:lang w:eastAsia="it-IT"/>
        </w:rPr>
      </w:pP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Data</w:t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</w:p>
    <w:p w:rsidR="00A22E75" w:rsidRDefault="00A22E75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Perugia,</w:t>
      </w:r>
    </w:p>
    <w:p w:rsidR="00A22E75" w:rsidRDefault="00A22E75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</w:p>
    <w:p w:rsidR="0041727B" w:rsidRPr="00A22E75" w:rsidRDefault="0041727B" w:rsidP="00A22E75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>Per il Consiglio di Classe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  <w:t>Il Coordinatore</w:t>
      </w:r>
    </w:p>
    <w:p w:rsidR="0041727B" w:rsidRPr="00A22E75" w:rsidRDefault="0041727B" w:rsidP="0041727B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Times New Roman"/>
          <w:color w:val="000000"/>
          <w:sz w:val="20"/>
          <w:szCs w:val="20"/>
          <w:lang w:eastAsia="it-IT"/>
        </w:rPr>
      </w:pP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</w:r>
      <w:r w:rsidRPr="00A22E75">
        <w:rPr>
          <w:rFonts w:ascii="Verdana" w:eastAsia="Calibri" w:hAnsi="Verdana" w:cs="Times New Roman"/>
          <w:color w:val="000000"/>
          <w:sz w:val="20"/>
          <w:szCs w:val="20"/>
          <w:lang w:eastAsia="it-IT"/>
        </w:rPr>
        <w:tab/>
        <w:t>______________________</w:t>
      </w:r>
    </w:p>
    <w:p w:rsidR="0041727B" w:rsidRPr="00A22E75" w:rsidRDefault="0041727B">
      <w:pPr>
        <w:rPr>
          <w:rFonts w:ascii="Verdana" w:hAnsi="Verdana"/>
          <w:sz w:val="20"/>
          <w:szCs w:val="20"/>
        </w:rPr>
      </w:pPr>
    </w:p>
    <w:sectPr w:rsidR="0041727B" w:rsidRPr="00A22E75" w:rsidSect="00594FBF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CFA" w:rsidRDefault="00563CFA" w:rsidP="007B155F">
      <w:pPr>
        <w:spacing w:after="0" w:line="240" w:lineRule="auto"/>
      </w:pPr>
      <w:r>
        <w:separator/>
      </w:r>
    </w:p>
  </w:endnote>
  <w:endnote w:type="continuationSeparator" w:id="0">
    <w:p w:rsidR="00563CFA" w:rsidRDefault="00563CFA" w:rsidP="007B1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CFA" w:rsidRDefault="00563CFA" w:rsidP="007B155F">
      <w:pPr>
        <w:spacing w:after="0" w:line="240" w:lineRule="auto"/>
      </w:pPr>
      <w:r>
        <w:separator/>
      </w:r>
    </w:p>
  </w:footnote>
  <w:footnote w:type="continuationSeparator" w:id="0">
    <w:p w:rsidR="00563CFA" w:rsidRDefault="00563CFA" w:rsidP="007B15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86F305B"/>
    <w:multiLevelType w:val="hybridMultilevel"/>
    <w:tmpl w:val="96B07F6A"/>
    <w:lvl w:ilvl="0" w:tplc="F1EE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D22CEC"/>
    <w:multiLevelType w:val="hybridMultilevel"/>
    <w:tmpl w:val="0A326A1A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E4C0BD7"/>
    <w:multiLevelType w:val="hybridMultilevel"/>
    <w:tmpl w:val="F5FC4AA0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5821E72"/>
    <w:multiLevelType w:val="hybridMultilevel"/>
    <w:tmpl w:val="711A7180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731453A"/>
    <w:multiLevelType w:val="hybridMultilevel"/>
    <w:tmpl w:val="2CA8AC52"/>
    <w:lvl w:ilvl="0" w:tplc="B57CFDC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022663"/>
    <w:multiLevelType w:val="hybridMultilevel"/>
    <w:tmpl w:val="C92889B4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37754015"/>
    <w:multiLevelType w:val="hybridMultilevel"/>
    <w:tmpl w:val="6452FD9C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591201"/>
    <w:multiLevelType w:val="hybridMultilevel"/>
    <w:tmpl w:val="D5084C2A"/>
    <w:lvl w:ilvl="0" w:tplc="F1EE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19773D8"/>
    <w:multiLevelType w:val="hybridMultilevel"/>
    <w:tmpl w:val="F488CAC4"/>
    <w:lvl w:ilvl="0" w:tplc="7F88EBA6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72966"/>
    <w:multiLevelType w:val="hybridMultilevel"/>
    <w:tmpl w:val="C4F20CD8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5B4E7801"/>
    <w:multiLevelType w:val="hybridMultilevel"/>
    <w:tmpl w:val="21DEBA5E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EC5842"/>
    <w:multiLevelType w:val="hybridMultilevel"/>
    <w:tmpl w:val="280A822C"/>
    <w:lvl w:ilvl="0" w:tplc="807CBA2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521BDA"/>
    <w:multiLevelType w:val="hybridMultilevel"/>
    <w:tmpl w:val="1A769E9E"/>
    <w:lvl w:ilvl="0" w:tplc="F1EEF3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D318E"/>
    <w:multiLevelType w:val="hybridMultilevel"/>
    <w:tmpl w:val="C0DAF110"/>
    <w:lvl w:ilvl="0" w:tplc="807CBA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1B3F99"/>
    <w:multiLevelType w:val="hybridMultilevel"/>
    <w:tmpl w:val="1286024C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71AE02CF"/>
    <w:multiLevelType w:val="hybridMultilevel"/>
    <w:tmpl w:val="BFFCA1A2"/>
    <w:lvl w:ilvl="0" w:tplc="807CBA2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15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6"/>
  </w:num>
  <w:num w:numId="9">
    <w:abstractNumId w:val="5"/>
  </w:num>
  <w:num w:numId="10">
    <w:abstractNumId w:val="7"/>
  </w:num>
  <w:num w:numId="11">
    <w:abstractNumId w:val="12"/>
  </w:num>
  <w:num w:numId="12">
    <w:abstractNumId w:val="14"/>
  </w:num>
  <w:num w:numId="13">
    <w:abstractNumId w:val="0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E94"/>
    <w:rsid w:val="00001AFC"/>
    <w:rsid w:val="000837F6"/>
    <w:rsid w:val="000A6AA1"/>
    <w:rsid w:val="000F307D"/>
    <w:rsid w:val="0012630E"/>
    <w:rsid w:val="001B2060"/>
    <w:rsid w:val="002438B4"/>
    <w:rsid w:val="00267E79"/>
    <w:rsid w:val="00322546"/>
    <w:rsid w:val="00352851"/>
    <w:rsid w:val="0041727B"/>
    <w:rsid w:val="00426F27"/>
    <w:rsid w:val="004B1F8E"/>
    <w:rsid w:val="00500388"/>
    <w:rsid w:val="0050536C"/>
    <w:rsid w:val="0054594C"/>
    <w:rsid w:val="00563CFA"/>
    <w:rsid w:val="0056619A"/>
    <w:rsid w:val="00594FBF"/>
    <w:rsid w:val="00596399"/>
    <w:rsid w:val="005A3842"/>
    <w:rsid w:val="006516E5"/>
    <w:rsid w:val="00656446"/>
    <w:rsid w:val="00656C7F"/>
    <w:rsid w:val="00700EDE"/>
    <w:rsid w:val="00703FFC"/>
    <w:rsid w:val="00771EC2"/>
    <w:rsid w:val="007A2EB8"/>
    <w:rsid w:val="007B155F"/>
    <w:rsid w:val="007B298D"/>
    <w:rsid w:val="008532E3"/>
    <w:rsid w:val="008B7AB4"/>
    <w:rsid w:val="008E2D25"/>
    <w:rsid w:val="008F5739"/>
    <w:rsid w:val="00995599"/>
    <w:rsid w:val="00A22E75"/>
    <w:rsid w:val="00A469C8"/>
    <w:rsid w:val="00A76F3D"/>
    <w:rsid w:val="00A83B15"/>
    <w:rsid w:val="00B77D2D"/>
    <w:rsid w:val="00B8092E"/>
    <w:rsid w:val="00B96026"/>
    <w:rsid w:val="00BA633D"/>
    <w:rsid w:val="00BE0C8F"/>
    <w:rsid w:val="00D71153"/>
    <w:rsid w:val="00DD6DFF"/>
    <w:rsid w:val="00DE01CD"/>
    <w:rsid w:val="00E31765"/>
    <w:rsid w:val="00E674BC"/>
    <w:rsid w:val="00E721A2"/>
    <w:rsid w:val="00E767A4"/>
    <w:rsid w:val="00E90ECE"/>
    <w:rsid w:val="00EB61B6"/>
    <w:rsid w:val="00EE0E94"/>
    <w:rsid w:val="00EE3194"/>
    <w:rsid w:val="00F001FE"/>
    <w:rsid w:val="00F5792B"/>
    <w:rsid w:val="00F8321C"/>
    <w:rsid w:val="00FC1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724DDB-7D26-4868-815E-387C86566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80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5459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7A2EB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B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B155F"/>
  </w:style>
  <w:style w:type="paragraph" w:styleId="Pidipagina">
    <w:name w:val="footer"/>
    <w:basedOn w:val="Normale"/>
    <w:link w:val="PidipaginaCarattere"/>
    <w:uiPriority w:val="99"/>
    <w:unhideWhenUsed/>
    <w:rsid w:val="007B15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B1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2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AA842-8CFD-4D82-BB61-04E7CBAC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10</Pages>
  <Words>2280</Words>
  <Characters>12999</Characters>
  <Application>Microsoft Office Word</Application>
  <DocSecurity>0</DocSecurity>
  <Lines>108</Lines>
  <Paragraphs>30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Debora</cp:lastModifiedBy>
  <cp:revision>40</cp:revision>
  <cp:lastPrinted>2015-05-26T16:11:00Z</cp:lastPrinted>
  <dcterms:created xsi:type="dcterms:W3CDTF">2015-05-26T13:46:00Z</dcterms:created>
  <dcterms:modified xsi:type="dcterms:W3CDTF">2016-11-02T23:29:00Z</dcterms:modified>
</cp:coreProperties>
</file>